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26" w:rsidRPr="00402767" w:rsidRDefault="004F7026" w:rsidP="002F2E14">
      <w:pPr>
        <w:spacing w:after="160" w:line="259" w:lineRule="auto"/>
        <w:ind w:left="1416" w:hanging="1416"/>
        <w:jc w:val="left"/>
      </w:pPr>
    </w:p>
    <w:p w:rsidR="00237CB8" w:rsidRPr="00402767" w:rsidRDefault="00237CB8" w:rsidP="006174C3">
      <w:pPr>
        <w:pStyle w:val="COVERH1"/>
        <w:jc w:val="both"/>
        <w:rPr>
          <w:rFonts w:asciiTheme="minorHAnsi" w:hAnsiTheme="minorHAnsi" w:cstheme="minorHAnsi"/>
        </w:rPr>
      </w:pPr>
    </w:p>
    <w:p w:rsidR="00ED53DB" w:rsidRPr="00402767" w:rsidRDefault="00ED53DB" w:rsidP="00CF43C0">
      <w:pPr>
        <w:pStyle w:val="COVERH1"/>
        <w:tabs>
          <w:tab w:val="left" w:pos="1113"/>
        </w:tabs>
        <w:jc w:val="both"/>
        <w:rPr>
          <w:rFonts w:asciiTheme="minorHAnsi" w:hAnsiTheme="minorHAnsi" w:cstheme="minorHAnsi"/>
        </w:rPr>
      </w:pPr>
    </w:p>
    <w:p w:rsidR="00AF71A3" w:rsidRPr="00AF71A3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AF71A3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Mecanismo de Financiamento do Espaço Económico Europeu</w:t>
      </w:r>
    </w:p>
    <w:p w:rsidR="00AF71A3" w:rsidRPr="00AF71A3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AF71A3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EEA Grants 2014-2021</w:t>
      </w:r>
    </w:p>
    <w:p w:rsidR="00AF71A3" w:rsidRPr="00AF71A3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</w:p>
    <w:p w:rsidR="00CF43C0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AF71A3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Programa Cultura</w:t>
      </w:r>
    </w:p>
    <w:p w:rsidR="00D25BDE" w:rsidRDefault="00E877E7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Relatório Final</w:t>
      </w:r>
    </w:p>
    <w:p w:rsidR="00D25BDE" w:rsidRPr="00AF71A3" w:rsidRDefault="00D25BDE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>
        <w:rPr>
          <w:rFonts w:asciiTheme="minorHAnsi" w:hAnsiTheme="minorHAnsi" w:cstheme="minorHAnsi"/>
          <w:color w:val="1F3864" w:themeColor="accent1" w:themeShade="80"/>
          <w:sz w:val="28"/>
          <w:szCs w:val="36"/>
        </w:rPr>
        <w:t>(V</w:t>
      </w:r>
      <w:r w:rsidRPr="00D25BDE">
        <w:rPr>
          <w:rFonts w:asciiTheme="minorHAnsi" w:hAnsiTheme="minorHAnsi" w:cstheme="minorHAnsi"/>
          <w:color w:val="1F3864" w:themeColor="accent1" w:themeShade="80"/>
          <w:sz w:val="28"/>
          <w:szCs w:val="36"/>
        </w:rPr>
        <w:t>ersão 1)</w:t>
      </w:r>
    </w:p>
    <w:p w:rsidR="00AF71A3" w:rsidRDefault="00AF71A3" w:rsidP="00AF71A3">
      <w:pPr>
        <w:pStyle w:val="COVERH1"/>
        <w:tabs>
          <w:tab w:val="left" w:pos="1113"/>
        </w:tabs>
        <w:spacing w:after="240"/>
        <w:ind w:right="281"/>
        <w:jc w:val="both"/>
        <w:rPr>
          <w:rFonts w:asciiTheme="minorHAnsi" w:hAnsiTheme="minorHAnsi" w:cstheme="minorHAnsi"/>
          <w:sz w:val="52"/>
        </w:rPr>
      </w:pPr>
    </w:p>
    <w:p w:rsidR="00D25BDE" w:rsidRPr="00AF71A3" w:rsidRDefault="00D25BDE" w:rsidP="00AF71A3">
      <w:pPr>
        <w:pStyle w:val="COVERH1"/>
        <w:tabs>
          <w:tab w:val="left" w:pos="1113"/>
        </w:tabs>
        <w:spacing w:after="240"/>
        <w:ind w:right="281"/>
        <w:jc w:val="both"/>
        <w:rPr>
          <w:rFonts w:asciiTheme="minorHAnsi" w:hAnsiTheme="minorHAnsi" w:cstheme="minorHAnsi"/>
          <w:sz w:val="52"/>
        </w:rPr>
      </w:pPr>
    </w:p>
    <w:tbl>
      <w:tblPr>
        <w:tblStyle w:val="Tabelacomgrelha"/>
        <w:tblW w:w="9578" w:type="dxa"/>
        <w:tblBorders>
          <w:top w:val="single" w:sz="18" w:space="0" w:color="1F4E79" w:themeColor="accent5" w:themeShade="80"/>
          <w:left w:val="single" w:sz="18" w:space="0" w:color="1F4E79" w:themeColor="accent5" w:themeShade="80"/>
          <w:bottom w:val="single" w:sz="18" w:space="0" w:color="1F4E79" w:themeColor="accent5" w:themeShade="80"/>
          <w:right w:val="single" w:sz="18" w:space="0" w:color="1F4E79" w:themeColor="accent5" w:themeShade="80"/>
          <w:insideH w:val="single" w:sz="18" w:space="0" w:color="1F4E79" w:themeColor="accent5" w:themeShade="80"/>
          <w:insideV w:val="single" w:sz="18" w:space="0" w:color="1F4E79" w:themeColor="accent5" w:themeShade="80"/>
        </w:tblBorders>
        <w:tblLook w:val="04A0"/>
      </w:tblPr>
      <w:tblGrid>
        <w:gridCol w:w="9578"/>
      </w:tblGrid>
      <w:tr w:rsidR="00D2154B" w:rsidRPr="00AF71A3" w:rsidTr="00D25BDE">
        <w:trPr>
          <w:trHeight w:val="861"/>
        </w:trPr>
        <w:tc>
          <w:tcPr>
            <w:tcW w:w="9578" w:type="dxa"/>
            <w:tcBorders>
              <w:top w:val="nil"/>
              <w:left w:val="single" w:sz="18" w:space="0" w:color="1F4E79" w:themeColor="accent5" w:themeShade="80"/>
              <w:bottom w:val="nil"/>
              <w:right w:val="nil"/>
            </w:tcBorders>
          </w:tcPr>
          <w:sdt>
            <w:sdtPr>
              <w:rPr>
                <w:noProof w:val="0"/>
                <w:color w:val="767171" w:themeColor="background2" w:themeShade="80"/>
                <w:sz w:val="36"/>
              </w:rPr>
              <w:alias w:val="Empresa"/>
              <w:id w:val="13406915"/>
              <w:placeholder>
                <w:docPart w:val="D94C7D10967644499303DC59C89512BD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p w:rsidR="00D2154B" w:rsidRPr="00AF71A3" w:rsidRDefault="00B36066" w:rsidP="00D2154B">
                <w:pPr>
                  <w:pStyle w:val="COVERT1"/>
                  <w:rPr>
                    <w:rFonts w:asciiTheme="minorHAnsi" w:hAnsiTheme="minorHAnsi" w:cstheme="minorHAnsi"/>
                    <w:noProof w:val="0"/>
                    <w:color w:val="767171" w:themeColor="background2" w:themeShade="80"/>
                    <w:sz w:val="36"/>
                    <w:lang w:val="pt-PT"/>
                  </w:rPr>
                </w:pPr>
                <w:r w:rsidRPr="00AF71A3">
                  <w:rPr>
                    <w:noProof w:val="0"/>
                    <w:color w:val="767171" w:themeColor="background2" w:themeShade="80"/>
                    <w:sz w:val="36"/>
                    <w:lang w:val="pt-PT"/>
                  </w:rPr>
                  <w:t>[NOME DO PROMOTOR]</w:t>
                </w:r>
              </w:p>
            </w:sdtContent>
          </w:sdt>
        </w:tc>
      </w:tr>
      <w:tr w:rsidR="00D2154B" w:rsidRPr="00AF71A3" w:rsidTr="00D25BDE">
        <w:trPr>
          <w:trHeight w:val="957"/>
        </w:trPr>
        <w:tc>
          <w:tcPr>
            <w:tcW w:w="9578" w:type="dxa"/>
            <w:tcBorders>
              <w:top w:val="nil"/>
              <w:left w:val="single" w:sz="18" w:space="0" w:color="1F4E79" w:themeColor="accent5" w:themeShade="80"/>
              <w:bottom w:val="nil"/>
              <w:right w:val="nil"/>
            </w:tcBorders>
            <w:shd w:val="clear" w:color="auto" w:fill="auto"/>
          </w:tcPr>
          <w:p w:rsidR="00231EA6" w:rsidRDefault="00231EA6" w:rsidP="00F4678F">
            <w:pPr>
              <w:pStyle w:val="COVERT2"/>
              <w:spacing w:before="0" w:after="0"/>
              <w:rPr>
                <w:noProof w:val="0"/>
                <w:color w:val="767171" w:themeColor="background2" w:themeShade="80"/>
                <w:lang w:val="pt-PT"/>
              </w:rPr>
            </w:pPr>
          </w:p>
          <w:p w:rsidR="00D2154B" w:rsidRPr="00AF71A3" w:rsidRDefault="008D1F52" w:rsidP="00D25BDE">
            <w:pPr>
              <w:pStyle w:val="COVERT2"/>
              <w:spacing w:before="0" w:after="0"/>
              <w:rPr>
                <w:noProof w:val="0"/>
                <w:color w:val="767171" w:themeColor="background2" w:themeShade="80"/>
                <w:lang w:val="pt-PT"/>
              </w:rPr>
            </w:pPr>
            <w:r w:rsidRPr="00AF71A3">
              <w:rPr>
                <w:noProof w:val="0"/>
                <w:color w:val="767171" w:themeColor="background2" w:themeShade="80"/>
                <w:lang w:val="pt-PT"/>
              </w:rPr>
              <w:t xml:space="preserve">Relatório </w:t>
            </w:r>
            <w:r w:rsidR="00AF71A3" w:rsidRPr="00AF71A3">
              <w:rPr>
                <w:noProof w:val="0"/>
                <w:color w:val="767171" w:themeColor="background2" w:themeShade="80"/>
                <w:lang w:val="pt-PT"/>
              </w:rPr>
              <w:t xml:space="preserve">nº </w:t>
            </w:r>
            <w:proofErr w:type="gramStart"/>
            <w:r w:rsidR="00AF71A3" w:rsidRPr="00AF71A3">
              <w:rPr>
                <w:noProof w:val="0"/>
                <w:color w:val="767171" w:themeColor="background2" w:themeShade="80"/>
                <w:lang w:val="pt-PT"/>
              </w:rPr>
              <w:t xml:space="preserve">[   </w:t>
            </w:r>
            <w:proofErr w:type="gramEnd"/>
            <w:r w:rsidR="00AF71A3" w:rsidRPr="00AF71A3">
              <w:rPr>
                <w:noProof w:val="0"/>
                <w:color w:val="767171" w:themeColor="background2" w:themeShade="80"/>
                <w:lang w:val="pt-PT"/>
              </w:rPr>
              <w:t>]</w:t>
            </w:r>
            <w:r w:rsidR="00B36066" w:rsidRPr="00AF71A3">
              <w:rPr>
                <w:noProof w:val="0"/>
                <w:color w:val="767171" w:themeColor="background2" w:themeShade="80"/>
                <w:lang w:val="pt-PT"/>
              </w:rPr>
              <w:t xml:space="preserve"> </w:t>
            </w:r>
          </w:p>
        </w:tc>
      </w:tr>
      <w:tr w:rsidR="00183AB3" w:rsidRPr="00AF71A3" w:rsidTr="00D25BDE">
        <w:trPr>
          <w:trHeight w:val="2508"/>
        </w:trPr>
        <w:tc>
          <w:tcPr>
            <w:tcW w:w="9578" w:type="dxa"/>
            <w:tcBorders>
              <w:top w:val="nil"/>
              <w:left w:val="single" w:sz="18" w:space="0" w:color="1F4E79" w:themeColor="accent5" w:themeShade="80"/>
              <w:bottom w:val="nil"/>
              <w:right w:val="nil"/>
            </w:tcBorders>
          </w:tcPr>
          <w:p w:rsidR="00231EA6" w:rsidRDefault="00231EA6" w:rsidP="00F4678F">
            <w:pPr>
              <w:pStyle w:val="COVERH2"/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</w:pPr>
          </w:p>
          <w:p w:rsidR="00183AB3" w:rsidRPr="00AF71A3" w:rsidRDefault="00F4678F" w:rsidP="00F4678F">
            <w:pPr>
              <w:pStyle w:val="COVERH2"/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</w:pPr>
            <w:r w:rsidRPr="00AF71A3"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  <w:t>[</w:t>
            </w:r>
            <w:r w:rsidR="00E71C1C" w:rsidRPr="00AF71A3"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  <w:t>C</w:t>
            </w:r>
            <w:r w:rsidR="00E71C1C" w:rsidRPr="00AF71A3"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  <w:t xml:space="preserve">ódigo e </w:t>
            </w:r>
            <w:r w:rsidR="00B36066" w:rsidRPr="00AF71A3"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  <w:t>N</w:t>
            </w:r>
            <w:r w:rsidR="00B36066" w:rsidRPr="00AF71A3"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  <w:t>ome do Projeto</w:t>
            </w:r>
            <w:r w:rsidRPr="00AF71A3"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  <w:t>]</w:t>
            </w:r>
          </w:p>
          <w:p w:rsidR="00F4678F" w:rsidRPr="00AF71A3" w:rsidRDefault="00F4678F" w:rsidP="00F4678F">
            <w:pPr>
              <w:pStyle w:val="COVERLAB1"/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</w:pPr>
            <w:r w:rsidRPr="00AF71A3"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  <w:t>[dd/mm/aaaa (Data)]</w:t>
            </w:r>
          </w:p>
          <w:p w:rsidR="00AF71A3" w:rsidRPr="00AF71A3" w:rsidRDefault="00AF71A3" w:rsidP="00AF71A3">
            <w:pPr>
              <w:pStyle w:val="COVERLAB1"/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</w:pPr>
          </w:p>
        </w:tc>
      </w:tr>
    </w:tbl>
    <w:p w:rsidR="00F4678F" w:rsidRDefault="00F4678F" w:rsidP="00353D65">
      <w:pPr>
        <w:pStyle w:val="SemEspaamento"/>
        <w:spacing w:after="240"/>
        <w:rPr>
          <w:lang w:val="pt-PT"/>
        </w:rPr>
      </w:pPr>
    </w:p>
    <w:p w:rsidR="00F4678F" w:rsidRPr="00402767" w:rsidRDefault="00F4678F" w:rsidP="00353D65">
      <w:pPr>
        <w:pStyle w:val="SemEspaamento"/>
        <w:spacing w:after="240"/>
        <w:rPr>
          <w:lang w:val="pt-PT"/>
        </w:rPr>
      </w:pPr>
    </w:p>
    <w:p w:rsidR="00B9522B" w:rsidRDefault="00B9522B" w:rsidP="00353D65">
      <w:pPr>
        <w:pStyle w:val="SemEspaamento"/>
        <w:spacing w:after="240"/>
        <w:rPr>
          <w:lang w:val="pt-PT"/>
        </w:rPr>
      </w:pPr>
    </w:p>
    <w:p w:rsidR="0015670C" w:rsidRPr="009227C2" w:rsidRDefault="0015670C" w:rsidP="00E877E7">
      <w:pPr>
        <w:pStyle w:val="Ttulo1"/>
        <w:numPr>
          <w:ilvl w:val="0"/>
          <w:numId w:val="0"/>
        </w:numPr>
        <w:ind w:left="720" w:hanging="360"/>
      </w:pPr>
      <w:bookmarkStart w:id="0" w:name="_Toc63928331"/>
      <w:r w:rsidRPr="009227C2">
        <w:lastRenderedPageBreak/>
        <w:t>Relatório final</w:t>
      </w:r>
      <w:bookmarkEnd w:id="0"/>
    </w:p>
    <w:p w:rsidR="0015670C" w:rsidRPr="009760D1" w:rsidRDefault="009760D1" w:rsidP="0015670C">
      <w:pPr>
        <w:rPr>
          <w:rFonts w:asciiTheme="minorHAnsi" w:hAnsiTheme="minorHAnsi" w:cstheme="minorHAnsi"/>
          <w:sz w:val="24"/>
        </w:rPr>
      </w:pPr>
      <w:r w:rsidRPr="009760D1">
        <w:rPr>
          <w:rFonts w:asciiTheme="minorHAnsi" w:hAnsiTheme="minorHAnsi" w:cstheme="minorHAnsi"/>
          <w:sz w:val="24"/>
        </w:rPr>
        <w:t>Caso se trate do Relatório Final deve preencher esta parte em Inglês.</w:t>
      </w:r>
    </w:p>
    <w:p w:rsidR="0015670C" w:rsidRPr="009760D1" w:rsidRDefault="0015670C" w:rsidP="009760D1">
      <w:pPr>
        <w:pStyle w:val="Ttulo1"/>
        <w:numPr>
          <w:ilvl w:val="0"/>
          <w:numId w:val="0"/>
        </w:numPr>
        <w:ind w:left="720" w:hanging="360"/>
        <w:rPr>
          <w:sz w:val="28"/>
        </w:rPr>
      </w:pPr>
      <w:bookmarkStart w:id="1" w:name="_Toc63928332"/>
      <w:r w:rsidRPr="009760D1">
        <w:rPr>
          <w:sz w:val="28"/>
        </w:rPr>
        <w:t>Project results</w:t>
      </w:r>
      <w:bookmarkEnd w:id="1"/>
    </w:p>
    <w:tbl>
      <w:tblPr>
        <w:tblStyle w:val="Tabelacomgrelha"/>
        <w:tblW w:w="5091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/>
      </w:tblPr>
      <w:tblGrid>
        <w:gridCol w:w="10032"/>
      </w:tblGrid>
      <w:tr w:rsidR="0015670C" w:rsidRPr="002B2FB0" w:rsidTr="00931218">
        <w:trPr>
          <w:trHeight w:val="497"/>
        </w:trPr>
        <w:tc>
          <w:tcPr>
            <w:tcW w:w="5000" w:type="pct"/>
            <w:shd w:val="clear" w:color="auto" w:fill="DEEAF6" w:themeFill="accent5" w:themeFillTint="33"/>
          </w:tcPr>
          <w:p w:rsidR="002B2FB0" w:rsidRPr="009760D1" w:rsidRDefault="002B2FB0" w:rsidP="00F174ED">
            <w:pPr>
              <w:pStyle w:val="COVERT1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Results summary</w:t>
            </w:r>
          </w:p>
          <w:p w:rsidR="002B2FB0" w:rsidRPr="009760D1" w:rsidRDefault="002B2FB0" w:rsidP="00F174ED">
            <w:pPr>
              <w:pStyle w:val="COVERT1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 [text, less than 2500 characters]</w:t>
            </w:r>
          </w:p>
          <w:p w:rsidR="002B2FB0" w:rsidRPr="009760D1" w:rsidRDefault="002B2FB0" w:rsidP="00F174ED">
            <w:pPr>
              <w:pStyle w:val="COVERT1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First, explain why the project was needed (describe the challenges the project set out to address).</w:t>
            </w:r>
          </w:p>
          <w:p w:rsidR="002B2FB0" w:rsidRPr="009760D1" w:rsidRDefault="002B2FB0" w:rsidP="002B2FB0">
            <w:pPr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Second, give a short summary of what you did in the project (which activities were implemented, products were delivered, services were established, etc.).  Why were these activities, products and/or services, etc. important?</w:t>
            </w:r>
          </w:p>
          <w:p w:rsidR="002B2FB0" w:rsidRPr="009760D1" w:rsidRDefault="002B2FB0" w:rsidP="006354AB">
            <w:pPr>
              <w:ind w:right="184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 xml:space="preserve">Third, describe the </w:t>
            </w:r>
            <w:proofErr w:type="gramStart"/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main  results</w:t>
            </w:r>
            <w:proofErr w:type="gramEnd"/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 xml:space="preserve">  of  the  project,  including  any  unintended  results.  What difference has the project made for its end beneficiaries? How has the situation improved as a result of the project? Use facts and figures to support your explanation.</w:t>
            </w:r>
          </w:p>
          <w:p w:rsidR="00F174ED" w:rsidRPr="009760D1" w:rsidRDefault="002B2FB0" w:rsidP="00F174ED">
            <w:pPr>
              <w:ind w:right="183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Finally, explain what the importance of the project has been (why does it matter that it achieved its results/was successful), making sure to consider the expected long-term impact.</w:t>
            </w:r>
          </w:p>
          <w:p w:rsidR="00F174ED" w:rsidRPr="009760D1" w:rsidRDefault="002B2FB0" w:rsidP="00F174ED">
            <w:pPr>
              <w:ind w:right="183"/>
              <w:rPr>
                <w:rFonts w:asciiTheme="minorHAns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Tips:</w:t>
            </w:r>
          </w:p>
          <w:p w:rsidR="002B2FB0" w:rsidRPr="009760D1" w:rsidRDefault="002B2FB0" w:rsidP="00F174ED">
            <w:pPr>
              <w:ind w:right="183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Aim to write the summary as clearly as possible. Things to keep in mind:</w:t>
            </w:r>
          </w:p>
          <w:p w:rsidR="002B2FB0" w:rsidRPr="009760D1" w:rsidRDefault="002B2FB0" w:rsidP="002B2FB0">
            <w:pPr>
              <w:tabs>
                <w:tab w:val="left" w:pos="1540"/>
              </w:tabs>
              <w:spacing w:before="3"/>
              <w:ind w:left="1557" w:right="193" w:hanging="360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Verdana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•</w:t>
            </w:r>
            <w:r w:rsidRPr="009760D1">
              <w:rPr>
                <w:rFonts w:asciiTheme="minorHAnsi" w:eastAsia="Verdana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ab/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Avoid jargon, technical terms and abbreviations. Keep your sentences short and to the point. The summaries will be published publicly and should be understandable to the general public.</w:t>
            </w:r>
          </w:p>
          <w:p w:rsidR="002B2FB0" w:rsidRPr="009760D1" w:rsidRDefault="002B2FB0" w:rsidP="002B2FB0">
            <w:pPr>
              <w:tabs>
                <w:tab w:val="left" w:pos="1900"/>
              </w:tabs>
              <w:spacing w:before="8" w:line="230" w:lineRule="auto"/>
              <w:ind w:left="1917" w:right="189" w:hanging="360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proofErr w:type="gramStart"/>
            <w:r w:rsidRPr="009760D1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o</w:t>
            </w:r>
            <w:proofErr w:type="gramEnd"/>
            <w:r w:rsidRPr="009760D1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ab/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 xml:space="preserve">Don’t: “The project explored </w:t>
            </w:r>
            <w:r w:rsidRPr="009760D1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sz w:val="22"/>
                <w:szCs w:val="22"/>
                <w:lang w:val="en-GB"/>
              </w:rPr>
              <w:t>how to implement the provision of fundamental services to involuntary undomiciled individuals.</w:t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”</w:t>
            </w:r>
          </w:p>
          <w:p w:rsidR="002B2FB0" w:rsidRPr="009760D1" w:rsidRDefault="002B2FB0" w:rsidP="002B2FB0">
            <w:pPr>
              <w:tabs>
                <w:tab w:val="left" w:pos="1900"/>
              </w:tabs>
              <w:spacing w:line="260" w:lineRule="exact"/>
              <w:ind w:left="1917" w:right="189" w:hanging="360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proofErr w:type="gramStart"/>
            <w:r w:rsidRPr="009760D1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o</w:t>
            </w:r>
            <w:proofErr w:type="gramEnd"/>
            <w:r w:rsidRPr="009760D1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ab/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 xml:space="preserve">Do: “The project explored how </w:t>
            </w:r>
            <w:r w:rsidRPr="009760D1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sz w:val="22"/>
                <w:szCs w:val="22"/>
                <w:lang w:val="en-GB"/>
              </w:rPr>
              <w:t>to provide health care and other social services to homeless people.</w:t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”</w:t>
            </w:r>
          </w:p>
          <w:p w:rsidR="002B2FB0" w:rsidRPr="009760D1" w:rsidRDefault="002B2FB0" w:rsidP="002B2FB0">
            <w:pPr>
              <w:spacing w:before="3"/>
              <w:ind w:left="1155" w:right="2824"/>
              <w:jc w:val="center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Verdana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 xml:space="preserve">•   </w:t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Avoid passive sentences wherever possible. Be direct.</w:t>
            </w:r>
          </w:p>
          <w:p w:rsidR="002B2FB0" w:rsidRPr="009760D1" w:rsidRDefault="002B2FB0" w:rsidP="00795E6E">
            <w:pPr>
              <w:pStyle w:val="PargrafodaLista"/>
              <w:numPr>
                <w:ilvl w:val="0"/>
                <w:numId w:val="2"/>
              </w:numPr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Don´t: “</w:t>
            </w:r>
            <w:r w:rsidRPr="009760D1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sz w:val="22"/>
                <w:szCs w:val="22"/>
                <w:lang w:val="en-GB"/>
              </w:rPr>
              <w:t>A study was conducted</w:t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”</w:t>
            </w:r>
          </w:p>
          <w:p w:rsidR="002B2FB0" w:rsidRPr="009760D1" w:rsidRDefault="002B2FB0" w:rsidP="00795E6E">
            <w:pPr>
              <w:pStyle w:val="PargrafodaLista"/>
              <w:numPr>
                <w:ilvl w:val="0"/>
                <w:numId w:val="2"/>
              </w:numPr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 xml:space="preserve">Do: “The project </w:t>
            </w:r>
            <w:r w:rsidRPr="009760D1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includes a study</w:t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” or “</w:t>
            </w:r>
            <w:r w:rsidRPr="009760D1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 xml:space="preserve">We conducted </w:t>
            </w: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a study”</w:t>
            </w:r>
          </w:p>
          <w:p w:rsidR="002B2FB0" w:rsidRPr="009760D1" w:rsidRDefault="002B2FB0" w:rsidP="002B2FB0">
            <w:pPr>
              <w:ind w:left="471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b/>
                <w:color w:val="3B3838" w:themeColor="background2" w:themeShade="40"/>
                <w:sz w:val="22"/>
                <w:szCs w:val="22"/>
                <w:lang w:val="en-GB"/>
              </w:rPr>
              <w:t xml:space="preserve">Good practice </w:t>
            </w:r>
            <w:r w:rsidRPr="009760D1"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Yes/No</w:t>
            </w:r>
          </w:p>
          <w:p w:rsidR="002B2FB0" w:rsidRPr="009760D1" w:rsidRDefault="002B2FB0" w:rsidP="002B2FB0">
            <w:pPr>
              <w:ind w:left="836" w:right="753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lastRenderedPageBreak/>
              <w:t>A “good practice" project is a project that fulfils at least one of the following criteria:</w:t>
            </w:r>
          </w:p>
          <w:p w:rsidR="002B2FB0" w:rsidRPr="009760D1" w:rsidRDefault="002B2FB0" w:rsidP="00795E6E">
            <w:pPr>
              <w:pStyle w:val="PargrafodaLista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has contributed to significant changes for the end beneficiaries</w:t>
            </w:r>
          </w:p>
          <w:p w:rsidR="002B2FB0" w:rsidRPr="009760D1" w:rsidRDefault="002B2FB0" w:rsidP="00795E6E">
            <w:pPr>
              <w:pStyle w:val="PargrafodaLista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has used innovative methods</w:t>
            </w:r>
          </w:p>
          <w:p w:rsidR="0015670C" w:rsidRPr="006354AB" w:rsidRDefault="002B2FB0" w:rsidP="00795E6E">
            <w:pPr>
              <w:pStyle w:val="PargrafodaLista"/>
              <w:numPr>
                <w:ilvl w:val="0"/>
                <w:numId w:val="3"/>
              </w:numPr>
              <w:rPr>
                <w:rFonts w:asciiTheme="minorHAnsi" w:hAnsiTheme="minorHAnsi"/>
                <w:lang w:val="en-GB"/>
              </w:rPr>
            </w:pPr>
            <w:r w:rsidRPr="009760D1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has won an award</w:t>
            </w:r>
          </w:p>
        </w:tc>
      </w:tr>
    </w:tbl>
    <w:p w:rsidR="002B2FB0" w:rsidRPr="001B4027" w:rsidRDefault="002B2FB0" w:rsidP="009760D1">
      <w:pPr>
        <w:pStyle w:val="Ttulo1"/>
        <w:numPr>
          <w:ilvl w:val="0"/>
          <w:numId w:val="0"/>
        </w:numPr>
        <w:ind w:left="720"/>
        <w:rPr>
          <w:sz w:val="20"/>
        </w:rPr>
      </w:pPr>
    </w:p>
    <w:tbl>
      <w:tblPr>
        <w:tblStyle w:val="Tabelacomgrelha"/>
        <w:tblW w:w="5091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/>
      </w:tblPr>
      <w:tblGrid>
        <w:gridCol w:w="10032"/>
      </w:tblGrid>
      <w:tr w:rsidR="002B2FB0" w:rsidRPr="00E877E7" w:rsidTr="00931218">
        <w:trPr>
          <w:trHeight w:val="497"/>
        </w:trPr>
        <w:tc>
          <w:tcPr>
            <w:tcW w:w="5000" w:type="pct"/>
            <w:shd w:val="clear" w:color="auto" w:fill="DEEAF6" w:themeFill="accent5" w:themeFillTint="33"/>
          </w:tcPr>
          <w:p w:rsidR="002B2FB0" w:rsidRDefault="002B2FB0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9760D1">
              <w:rPr>
                <w:color w:val="3B3838" w:themeColor="background2" w:themeShade="40"/>
                <w:sz w:val="22"/>
                <w:szCs w:val="22"/>
              </w:rPr>
              <w:t xml:space="preserve">To what extent are the positive effects of </w:t>
            </w:r>
            <w:r w:rsidR="006354AB" w:rsidRPr="009760D1">
              <w:rPr>
                <w:color w:val="3B3838" w:themeColor="background2" w:themeShade="40"/>
                <w:sz w:val="22"/>
                <w:szCs w:val="22"/>
              </w:rPr>
              <w:t>t</w:t>
            </w:r>
            <w:r w:rsidRPr="009760D1">
              <w:rPr>
                <w:color w:val="3B3838" w:themeColor="background2" w:themeShade="40"/>
                <w:sz w:val="22"/>
                <w:szCs w:val="22"/>
              </w:rPr>
              <w:t>he project likely to continue after the funding period? [Single choice]</w:t>
            </w:r>
          </w:p>
          <w:p w:rsidR="009760D1" w:rsidRPr="009760D1" w:rsidRDefault="009760D1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</w:p>
          <w:p w:rsidR="002B2FB0" w:rsidRPr="009760D1" w:rsidRDefault="00F92CF7" w:rsidP="005625AC">
            <w:pPr>
              <w:spacing w:before="1" w:line="260" w:lineRule="exact"/>
              <w:ind w:left="882" w:right="192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uxograma: Conexão 25" o:spid="_x0000_s1026" type="#_x0000_t120" style="position:absolute;left:0;text-align:left;margin-left:16pt;margin-top:7.95pt;width:13.8pt;height:13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" fillcolor="white [3201]" strokecolor="#70ad47 [3209]" strokeweight="1pt">
                  <v:stroke joinstyle="miter"/>
                </v:shape>
              </w:pict>
            </w:r>
            <w:r w:rsidR="002B2FB0" w:rsidRPr="009760D1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>not likely to continue beyond the funding period (e.g. continued funding is not foreseen, o</w:t>
            </w:r>
            <w:r w:rsidR="005625AC" w:rsidRPr="009760D1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r </w:t>
            </w:r>
            <w:r w:rsidR="002B2FB0" w:rsidRPr="009760D1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>the project's results are not sustainable for other reasons)</w:t>
            </w:r>
          </w:p>
          <w:p w:rsidR="002B2FB0" w:rsidRPr="009760D1" w:rsidRDefault="00F92CF7" w:rsidP="005625AC">
            <w:pPr>
              <w:spacing w:before="5" w:line="160" w:lineRule="exact"/>
              <w:ind w:left="882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6" o:spid="_x0000_s1044" type="#_x0000_t120" style="position:absolute;left:0;text-align:left;margin-left:16.45pt;margin-top:13.65pt;width:13.8pt;height:1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DSUz70eAIAACw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5625AC" w:rsidRPr="009760D1" w:rsidRDefault="005625AC" w:rsidP="005625AC">
            <w:pPr>
              <w:spacing w:before="1" w:line="260" w:lineRule="exact"/>
              <w:ind w:left="882" w:right="192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are likely to continue beyond the funding period</w:t>
            </w:r>
          </w:p>
          <w:p w:rsidR="005625AC" w:rsidRPr="009760D1" w:rsidRDefault="00F92CF7" w:rsidP="005625AC">
            <w:pPr>
              <w:spacing w:before="5" w:line="160" w:lineRule="exact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7" o:spid="_x0000_s1043" type="#_x0000_t120" style="position:absolute;left:0;text-align:left;margin-left:16.45pt;margin-top:13.65pt;width:13.8pt;height:13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" fillcolor="white [3201]" strokecolor="#70ad47 [3209]" strokeweight="1pt">
                  <v:stroke joinstyle="miter"/>
                </v:shape>
              </w:pict>
            </w:r>
          </w:p>
          <w:p w:rsidR="002B2FB0" w:rsidRPr="009760D1" w:rsidRDefault="005625AC" w:rsidP="006354AB">
            <w:pPr>
              <w:ind w:left="882" w:right="2540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9760D1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are sustainable and will continue beyond the funding period</w:t>
            </w:r>
          </w:p>
          <w:p w:rsidR="002B2FB0" w:rsidRPr="002B2FB0" w:rsidRDefault="002B2FB0" w:rsidP="005625AC">
            <w:pPr>
              <w:ind w:left="882" w:right="2540"/>
              <w:rPr>
                <w:lang w:val="en-GB"/>
              </w:rPr>
            </w:pPr>
          </w:p>
        </w:tc>
      </w:tr>
    </w:tbl>
    <w:p w:rsidR="001B4027" w:rsidRPr="00E877E7" w:rsidRDefault="001B4027" w:rsidP="009760D1">
      <w:pPr>
        <w:pStyle w:val="Ttulo1"/>
        <w:numPr>
          <w:ilvl w:val="0"/>
          <w:numId w:val="0"/>
        </w:numPr>
        <w:ind w:left="720" w:hanging="360"/>
        <w:rPr>
          <w:sz w:val="2"/>
          <w:lang w:val="en-US"/>
        </w:rPr>
      </w:pPr>
    </w:p>
    <w:p w:rsidR="001C7BC4" w:rsidRPr="009760D1" w:rsidRDefault="001C7BC4" w:rsidP="009760D1">
      <w:pPr>
        <w:pStyle w:val="Ttulo1"/>
        <w:numPr>
          <w:ilvl w:val="0"/>
          <w:numId w:val="0"/>
        </w:numPr>
        <w:ind w:left="720" w:hanging="360"/>
        <w:rPr>
          <w:sz w:val="28"/>
        </w:rPr>
      </w:pPr>
      <w:r w:rsidRPr="009760D1">
        <w:rPr>
          <w:sz w:val="28"/>
        </w:rPr>
        <w:t>Bilateral results summary</w:t>
      </w:r>
    </w:p>
    <w:tbl>
      <w:tblPr>
        <w:tblStyle w:val="Tabelacomgrelha"/>
        <w:tblW w:w="5091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/>
      </w:tblPr>
      <w:tblGrid>
        <w:gridCol w:w="10032"/>
      </w:tblGrid>
      <w:tr w:rsidR="001C7BC4" w:rsidRPr="00E877E7" w:rsidTr="00931218">
        <w:trPr>
          <w:trHeight w:val="497"/>
        </w:trPr>
        <w:tc>
          <w:tcPr>
            <w:tcW w:w="5000" w:type="pct"/>
            <w:shd w:val="clear" w:color="auto" w:fill="DEEAF6" w:themeFill="accent5" w:themeFillTint="33"/>
          </w:tcPr>
          <w:p w:rsidR="001C7BC4" w:rsidRPr="001B4027" w:rsidRDefault="001C7BC4" w:rsidP="00F174ED">
            <w:pPr>
              <w:pStyle w:val="COVERT1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 xml:space="preserve">(only if there is at least one donor project partner registered) </w:t>
            </w:r>
          </w:p>
          <w:p w:rsidR="001C7BC4" w:rsidRPr="001B4027" w:rsidRDefault="001C7BC4" w:rsidP="00F174ED">
            <w:pPr>
              <w:pStyle w:val="COVERT1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[text – less than 2000 characters]</w:t>
            </w:r>
          </w:p>
          <w:p w:rsidR="001C7BC4" w:rsidRPr="001B4027" w:rsidRDefault="001C7BC4" w:rsidP="001C7BC4">
            <w:pPr>
              <w:ind w:left="596" w:right="179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Provide a short summary of how the project benefitted from having a donor project partner: what difference having a bilateral partner did make? Why was it important to have a donor project partner in the project?</w:t>
            </w:r>
          </w:p>
          <w:p w:rsidR="001C7BC4" w:rsidRPr="001B4027" w:rsidRDefault="001C7BC4" w:rsidP="001C7BC4">
            <w:pPr>
              <w:spacing w:before="3" w:line="160" w:lineRule="exact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</w:p>
          <w:p w:rsidR="001C7BC4" w:rsidRPr="001B4027" w:rsidRDefault="001C7BC4" w:rsidP="001C7BC4">
            <w:pPr>
              <w:ind w:left="596" w:right="196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Describe  the  main  results  from  a  bilateral  level  (were  there  any  shared  results,  did  the collaboration lead to improve knowledge and understanding, has the partnership(s) led to any wider effects?)</w:t>
            </w:r>
          </w:p>
          <w:p w:rsidR="001C7BC4" w:rsidRPr="001B4027" w:rsidRDefault="001C7BC4" w:rsidP="001C7BC4">
            <w:pPr>
              <w:spacing w:before="7" w:line="420" w:lineRule="atLeast"/>
              <w:ind w:left="615" w:right="1207" w:hanging="19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Finally, please explain if there any plans to continue the bilateral collaboration? Tips:</w:t>
            </w:r>
          </w:p>
          <w:p w:rsidR="001C7BC4" w:rsidRPr="001B4027" w:rsidRDefault="001C7BC4" w:rsidP="001C7BC4">
            <w:pPr>
              <w:ind w:left="615" w:right="1866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Aim to write the summary as clearly as possible. Things to keep in mind:</w:t>
            </w:r>
          </w:p>
          <w:p w:rsidR="001C7BC4" w:rsidRPr="001B4027" w:rsidRDefault="001C7BC4" w:rsidP="001C7BC4">
            <w:pPr>
              <w:tabs>
                <w:tab w:val="left" w:pos="1300"/>
              </w:tabs>
              <w:spacing w:before="2"/>
              <w:ind w:left="1317" w:right="193" w:hanging="360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Verdana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lastRenderedPageBreak/>
              <w:t>•</w:t>
            </w:r>
            <w:r w:rsidRPr="001B4027">
              <w:rPr>
                <w:rFonts w:asciiTheme="minorHAnsi" w:eastAsia="Verdana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ab/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Avoid jargon, technical terms and abbreviations. Keep your sentences short and to the point. The summaries will be published publicly and should be understandable to the general public.</w:t>
            </w:r>
          </w:p>
          <w:p w:rsidR="001C7BC4" w:rsidRPr="001B4027" w:rsidRDefault="001C7BC4" w:rsidP="001C7BC4">
            <w:pPr>
              <w:tabs>
                <w:tab w:val="left" w:pos="1660"/>
              </w:tabs>
              <w:spacing w:before="8" w:line="230" w:lineRule="auto"/>
              <w:ind w:left="1677" w:right="189" w:hanging="360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proofErr w:type="gramStart"/>
            <w:r w:rsidRPr="001B4027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o</w:t>
            </w:r>
            <w:proofErr w:type="gramEnd"/>
            <w:r w:rsidRPr="001B4027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ab/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 xml:space="preserve">Don’t: “The project explores </w:t>
            </w:r>
            <w:r w:rsidRPr="001B4027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sz w:val="22"/>
                <w:szCs w:val="22"/>
                <w:lang w:val="en-GB"/>
              </w:rPr>
              <w:t>how to implement the provision of fundamental services to involuntary undomiciled individuals.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”</w:t>
            </w:r>
          </w:p>
          <w:p w:rsidR="001C7BC4" w:rsidRPr="001B4027" w:rsidRDefault="001C7BC4" w:rsidP="001C7BC4">
            <w:pPr>
              <w:tabs>
                <w:tab w:val="left" w:pos="1660"/>
              </w:tabs>
              <w:spacing w:before="1" w:line="260" w:lineRule="exact"/>
              <w:ind w:left="1677" w:right="185" w:hanging="360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proofErr w:type="gramStart"/>
            <w:r w:rsidRPr="001B4027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>o</w:t>
            </w:r>
            <w:proofErr w:type="gramEnd"/>
            <w:r w:rsidRPr="001B4027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ab/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 xml:space="preserve">Do: “The project explores how </w:t>
            </w:r>
            <w:r w:rsidRPr="001B4027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sz w:val="22"/>
                <w:szCs w:val="22"/>
                <w:lang w:val="en-GB"/>
              </w:rPr>
              <w:t>to provide health care and other social services to homeless people.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”</w:t>
            </w:r>
          </w:p>
          <w:p w:rsidR="001C7BC4" w:rsidRPr="001B4027" w:rsidRDefault="001C7BC4" w:rsidP="001C7BC4">
            <w:pPr>
              <w:spacing w:before="3"/>
              <w:ind w:left="915" w:right="2824"/>
              <w:jc w:val="center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Verdana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 xml:space="preserve">•   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Avoid passive sentences wherever possible. Be direct.</w:t>
            </w:r>
          </w:p>
          <w:p w:rsidR="001C7BC4" w:rsidRPr="001B4027" w:rsidRDefault="001C7BC4" w:rsidP="001C7BC4">
            <w:pPr>
              <w:ind w:left="1317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Courier New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  <w:t xml:space="preserve">o  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Don´t: “</w:t>
            </w:r>
            <w:r w:rsidRPr="001B4027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sz w:val="22"/>
                <w:szCs w:val="22"/>
                <w:lang w:val="en-GB"/>
              </w:rPr>
              <w:t>A study will be conducted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sz w:val="22"/>
                <w:szCs w:val="22"/>
                <w:lang w:val="en-GB"/>
              </w:rPr>
              <w:t>”</w:t>
            </w:r>
          </w:p>
          <w:p w:rsidR="001C7BC4" w:rsidRPr="001B4027" w:rsidRDefault="001C7BC4" w:rsidP="001C7BC4">
            <w:pPr>
              <w:spacing w:line="260" w:lineRule="exact"/>
              <w:ind w:left="1317"/>
              <w:rPr>
                <w:rFonts w:asciiTheme="minorHAnsi" w:eastAsia="Calibr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Theme="minorHAnsi" w:eastAsia="Courier New" w:hAnsiTheme="minorHAnsi" w:cstheme="minorHAns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 xml:space="preserve">o  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 xml:space="preserve">Do: “The project </w:t>
            </w:r>
            <w:r w:rsidRPr="001B4027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includes a study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” or “</w:t>
            </w:r>
            <w:r w:rsidRPr="001B4027">
              <w:rPr>
                <w:rFonts w:asciiTheme="minorHAnsi" w:eastAsia="Calibri" w:hAnsiTheme="minorHAnsi" w:cstheme="minorHAnsi"/>
                <w:b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 xml:space="preserve">We will conduct </w:t>
            </w:r>
            <w:r w:rsidRPr="001B4027">
              <w:rPr>
                <w:rFonts w:asciiTheme="minorHAnsi" w:eastAsia="Calibri" w:hAnsiTheme="minorHAnsi" w:cstheme="minorHAnsi"/>
                <w:i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a study”</w:t>
            </w:r>
          </w:p>
          <w:p w:rsidR="001C7BC4" w:rsidRPr="001B4027" w:rsidRDefault="001C7BC4" w:rsidP="00F174ED">
            <w:pPr>
              <w:ind w:right="2540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val="en-GB"/>
              </w:rPr>
            </w:pPr>
          </w:p>
        </w:tc>
      </w:tr>
    </w:tbl>
    <w:p w:rsidR="00670E8B" w:rsidRPr="00AD0466" w:rsidRDefault="00670E8B" w:rsidP="00670E8B">
      <w:pPr>
        <w:spacing w:before="12"/>
        <w:ind w:left="236" w:right="190"/>
        <w:rPr>
          <w:rFonts w:ascii="Calibri" w:eastAsia="Calibri" w:hAnsi="Calibri" w:cs="Calibri"/>
          <w:sz w:val="22"/>
          <w:lang w:val="en-GB"/>
        </w:rPr>
      </w:pPr>
    </w:p>
    <w:tbl>
      <w:tblPr>
        <w:tblStyle w:val="Tabelacomgrelha"/>
        <w:tblW w:w="5091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/>
      </w:tblPr>
      <w:tblGrid>
        <w:gridCol w:w="10032"/>
      </w:tblGrid>
      <w:tr w:rsidR="00670E8B" w:rsidRPr="002B2FB0" w:rsidTr="00931218">
        <w:trPr>
          <w:trHeight w:val="497"/>
        </w:trPr>
        <w:tc>
          <w:tcPr>
            <w:tcW w:w="5000" w:type="pct"/>
            <w:shd w:val="clear" w:color="auto" w:fill="DEEAF6" w:themeFill="accent5" w:themeFillTint="33"/>
          </w:tcPr>
          <w:p w:rsidR="00D8154A" w:rsidRPr="001B4027" w:rsidRDefault="00670E8B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How did the</w:t>
            </w:r>
            <w:r w:rsidR="00D8154A" w:rsidRPr="001B4027">
              <w:rPr>
                <w:color w:val="3B3838" w:themeColor="background2" w:themeShade="40"/>
                <w:sz w:val="22"/>
                <w:szCs w:val="22"/>
              </w:rPr>
              <w:t xml:space="preserve"> </w:t>
            </w:r>
            <w:r w:rsidRPr="001B4027">
              <w:rPr>
                <w:color w:val="3B3838" w:themeColor="background2" w:themeShade="40"/>
                <w:sz w:val="22"/>
                <w:szCs w:val="22"/>
              </w:rPr>
              <w:t xml:space="preserve">project contribute to strengthening bilateral relations? </w:t>
            </w:r>
          </w:p>
          <w:p w:rsidR="00D8154A" w:rsidRPr="001B4027" w:rsidRDefault="00D8154A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(only if there is at least one donor project partner registered)</w:t>
            </w:r>
          </w:p>
          <w:p w:rsidR="00670E8B" w:rsidRPr="001B4027" w:rsidRDefault="00670E8B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 xml:space="preserve">Multiple choice </w:t>
            </w:r>
          </w:p>
          <w:p w:rsidR="00670E8B" w:rsidRPr="001B4027" w:rsidRDefault="00F92CF7" w:rsidP="00931218">
            <w:pPr>
              <w:spacing w:before="5" w:line="160" w:lineRule="exact"/>
              <w:ind w:left="882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24" o:spid="_x0000_s1042" type="#_x0000_t120" style="position:absolute;left:0;text-align:left;margin-left:16.45pt;margin-top:13.65pt;width:13.8pt;height:13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AKV7q6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670E8B" w:rsidRPr="001B4027" w:rsidRDefault="00670E8B" w:rsidP="00931218">
            <w:pPr>
              <w:spacing w:before="1" w:line="260" w:lineRule="exact"/>
              <w:ind w:left="882" w:right="192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</w:t>
            </w:r>
            <w:r w:rsidR="00D8154A"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>Achieved   shared results (e.g.   solved   a   particular issue   through sharing   experience, knowledge, know-how or working together for joint results)</w:t>
            </w:r>
          </w:p>
          <w:p w:rsidR="00670E8B" w:rsidRPr="001B4027" w:rsidRDefault="00F92CF7" w:rsidP="00931218">
            <w:pPr>
              <w:spacing w:before="5" w:line="160" w:lineRule="exact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25" o:spid="_x0000_s1041" type="#_x0000_t120" style="position:absolute;left:0;text-align:left;margin-left:16.45pt;margin-top:13.65pt;width:13.8pt;height:13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Cpg+jo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670E8B" w:rsidRPr="001B4027" w:rsidRDefault="00670E8B" w:rsidP="00D8154A">
            <w:pPr>
              <w:ind w:left="882" w:right="32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</w:t>
            </w:r>
            <w:r w:rsidR="00D8154A"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>Improved knowledge and mutual understanding developed between entities involved</w:t>
            </w:r>
          </w:p>
          <w:p w:rsidR="00D8154A" w:rsidRPr="001B4027" w:rsidRDefault="00F92CF7" w:rsidP="00D8154A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26" o:spid="_x0000_s1040" type="#_x0000_t120" style="position:absolute;left:0;text-align:left;margin-left:16.45pt;margin-top:13.65pt;width:13.8pt;height:13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" fillcolor="white [3201]" strokecolor="#70ad47 [3209]" strokeweight="1pt">
                  <v:stroke joinstyle="miter"/>
                </v:shape>
              </w:pict>
            </w:r>
          </w:p>
          <w:p w:rsidR="00D8154A" w:rsidRPr="001B4027" w:rsidRDefault="00D8154A" w:rsidP="00D8154A">
            <w:pPr>
              <w:ind w:left="882" w:right="32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The bilateral collaboration generated broader interest in our project from our stakeholders</w:t>
            </w:r>
          </w:p>
          <w:p w:rsidR="00D8154A" w:rsidRPr="001B4027" w:rsidRDefault="00F92CF7" w:rsidP="00D8154A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27" o:spid="_x0000_s1039" type="#_x0000_t120" style="position:absolute;left:0;text-align:left;margin-left:16.45pt;margin-top:13.65pt;width:13.8pt;height:13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DvKk1M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D8154A" w:rsidRPr="001B4027" w:rsidRDefault="00D8154A" w:rsidP="00D8154A">
            <w:pPr>
              <w:ind w:left="882" w:right="32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The bilateral collaboration had wider effects beyond the project (e.g. our results are being used in other contexts, or we are working together on other issues now)</w:t>
            </w:r>
          </w:p>
          <w:p w:rsidR="00D8154A" w:rsidRPr="001B4027" w:rsidRDefault="00F92CF7" w:rsidP="00D8154A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28" o:spid="_x0000_s1038" type="#_x0000_t120" style="position:absolute;left:0;text-align:left;margin-left:16.45pt;margin-top:13.65pt;width:13.8pt;height:13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" fillcolor="white [3201]" strokecolor="#70ad47 [3209]" strokeweight="1pt">
                  <v:stroke joinstyle="miter"/>
                </v:shape>
              </w:pict>
            </w:r>
          </w:p>
          <w:p w:rsidR="00D8154A" w:rsidRPr="001B4027" w:rsidRDefault="00D8154A" w:rsidP="00D8154A">
            <w:pPr>
              <w:ind w:left="882" w:right="32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The bilateral collaboration extended to the regional and/or European level (towards EU and its institutions)</w:t>
            </w:r>
          </w:p>
          <w:p w:rsidR="00D8154A" w:rsidRPr="001B4027" w:rsidRDefault="00F92CF7" w:rsidP="00D8154A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29" o:spid="_x0000_s1037" type="#_x0000_t120" style="position:absolute;left:0;text-align:left;margin-left:16.45pt;margin-top:13.65pt;width:13.8pt;height:13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C/eNeF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D8154A" w:rsidRPr="001B4027" w:rsidRDefault="00D8154A" w:rsidP="00D8154A">
            <w:pPr>
              <w:ind w:left="882" w:right="32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The bilateral collaboration led to increased visibility (e.g. media coverage in connection with bilateral activity)</w:t>
            </w:r>
          </w:p>
          <w:p w:rsidR="00D8154A" w:rsidRPr="001B4027" w:rsidRDefault="00F92CF7" w:rsidP="00D8154A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30" o:spid="_x0000_s1036" type="#_x0000_t120" style="position:absolute;left:0;text-align:left;margin-left:16.45pt;margin-top:13.65pt;width:13.8pt;height:13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BBow1n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670E8B" w:rsidRPr="001B4027" w:rsidRDefault="00D8154A" w:rsidP="001B4027">
            <w:pPr>
              <w:ind w:left="882"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Other </w:t>
            </w: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u w:val="single" w:color="000000"/>
                <w:lang w:val="en-GB"/>
              </w:rPr>
              <w:t xml:space="preserve"> </w:t>
            </w: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u w:val="single" w:color="000000"/>
                <w:lang w:val="en-GB"/>
              </w:rPr>
              <w:tab/>
            </w:r>
          </w:p>
        </w:tc>
      </w:tr>
    </w:tbl>
    <w:p w:rsidR="00897A6E" w:rsidRPr="00AD0466" w:rsidRDefault="00897A6E" w:rsidP="00897A6E">
      <w:pPr>
        <w:spacing w:before="12"/>
        <w:ind w:left="236" w:right="190"/>
        <w:rPr>
          <w:rFonts w:ascii="Calibri" w:eastAsia="Calibri" w:hAnsi="Calibri" w:cs="Calibri"/>
          <w:sz w:val="22"/>
          <w:lang w:val="en-GB"/>
        </w:rPr>
      </w:pPr>
    </w:p>
    <w:tbl>
      <w:tblPr>
        <w:tblStyle w:val="Tabelacomgrelha"/>
        <w:tblW w:w="5091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/>
      </w:tblPr>
      <w:tblGrid>
        <w:gridCol w:w="10032"/>
      </w:tblGrid>
      <w:tr w:rsidR="00897A6E" w:rsidRPr="002B2FB0" w:rsidTr="00931218">
        <w:trPr>
          <w:trHeight w:val="497"/>
        </w:trPr>
        <w:tc>
          <w:tcPr>
            <w:tcW w:w="5000" w:type="pct"/>
            <w:shd w:val="clear" w:color="auto" w:fill="DEEAF6" w:themeFill="accent5" w:themeFillTint="33"/>
          </w:tcPr>
          <w:p w:rsidR="00897A6E" w:rsidRPr="001B4027" w:rsidRDefault="00897A6E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 xml:space="preserve">What level of involvement did the donor project partner(s) have in the project?  </w:t>
            </w:r>
          </w:p>
          <w:p w:rsidR="00897A6E" w:rsidRPr="001B4027" w:rsidRDefault="00897A6E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(only if there is at least one donor project partner registered)</w:t>
            </w:r>
          </w:p>
          <w:p w:rsidR="00897A6E" w:rsidRPr="001B4027" w:rsidRDefault="00897A6E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[Multiple choice list – if multiple donor project partners provide the overall perspective]</w:t>
            </w:r>
          </w:p>
          <w:p w:rsidR="00897A6E" w:rsidRPr="001B4027" w:rsidRDefault="00F92CF7" w:rsidP="00931218">
            <w:pPr>
              <w:spacing w:before="5" w:line="160" w:lineRule="exact"/>
              <w:ind w:left="882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31" o:spid="_x0000_s1035" type="#_x0000_t120" style="position:absolute;left:0;text-align:left;margin-left:16.45pt;margin-top:13.65pt;width:13.8pt;height:13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Did181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897A6E" w:rsidRPr="001B4027" w:rsidRDefault="00897A6E" w:rsidP="00B45A5F">
            <w:pPr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</w:t>
            </w:r>
            <w:r w:rsidR="00B45A5F"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>Attended events in our project</w:t>
            </w:r>
          </w:p>
          <w:p w:rsidR="00897A6E" w:rsidRPr="001B4027" w:rsidRDefault="00F92CF7" w:rsidP="00931218">
            <w:pPr>
              <w:spacing w:before="5" w:line="160" w:lineRule="exact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32" o:spid="_x0000_s1034" type="#_x0000_t120" style="position:absolute;left:0;text-align:left;margin-left:16.45pt;margin-top:13.65pt;width:13.8pt;height:13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" fillcolor="white [3201]" strokecolor="#70ad47 [3209]" strokeweight="1pt">
                  <v:stroke joinstyle="miter"/>
                </v:shape>
              </w:pict>
            </w:r>
          </w:p>
          <w:p w:rsidR="00B45A5F" w:rsidRPr="001B4027" w:rsidRDefault="00897A6E" w:rsidP="00B45A5F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</w:t>
            </w:r>
            <w:r w:rsidR="00B45A5F" w:rsidRPr="001B4027"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Contributed with presentations and/or input to events</w:t>
            </w:r>
          </w:p>
          <w:p w:rsidR="00897A6E" w:rsidRPr="001B4027" w:rsidRDefault="00F92CF7" w:rsidP="00931218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33" o:spid="_x0000_s1033" type="#_x0000_t120" style="position:absolute;left:0;text-align:left;margin-left:16.45pt;margin-top:13.65pt;width:13.8pt;height:13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Ck3vqR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B45A5F" w:rsidRPr="001B4027" w:rsidRDefault="00B45A5F" w:rsidP="00B45A5F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Provided capacity building in our project (in the form of training, etc.)</w:t>
            </w:r>
          </w:p>
          <w:p w:rsidR="00B45A5F" w:rsidRPr="001B4027" w:rsidRDefault="00F92CF7" w:rsidP="00B45A5F">
            <w:pPr>
              <w:spacing w:before="5" w:line="160" w:lineRule="exact"/>
              <w:ind w:right="326"/>
              <w:rPr>
                <w:rFonts w:ascii="Courier New" w:eastAsia="Courier New" w:hAnsi="Courier New" w:cs="Courier New"/>
                <w:color w:val="3B3838" w:themeColor="background2" w:themeShade="40"/>
                <w:position w:val="1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39" o:spid="_x0000_s1032" type="#_x0000_t120" style="position:absolute;left:0;text-align:left;margin-left:16.45pt;margin-top:13.65pt;width:13.8pt;height:13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" fillcolor="white [3201]" strokecolor="#70ad47 [3209]" strokeweight="1pt">
                  <v:stroke joinstyle="miter"/>
                </v:shape>
              </w:pict>
            </w:r>
          </w:p>
          <w:p w:rsidR="00B45A5F" w:rsidRPr="001B4027" w:rsidRDefault="00B45A5F" w:rsidP="00B45A5F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Worked with us to find common solutions to shared challenges in the project</w:t>
            </w:r>
          </w:p>
          <w:p w:rsidR="00897A6E" w:rsidRPr="001B4027" w:rsidRDefault="00F92CF7" w:rsidP="00931218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37" o:spid="_x0000_s1031" type="#_x0000_t120" style="position:absolute;left:0;text-align:left;margin-left:16.45pt;margin-top:13.65pt;width:13.8pt;height:1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" fillcolor="white [3201]" strokecolor="#70ad47 [3209]" strokeweight="1pt">
                  <v:stroke joinstyle="miter"/>
                </v:shape>
              </w:pict>
            </w:r>
          </w:p>
          <w:p w:rsidR="00897A6E" w:rsidRPr="001B4027" w:rsidRDefault="00897A6E" w:rsidP="00931218">
            <w:pPr>
              <w:ind w:left="882" w:right="32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Other </w:t>
            </w: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u w:val="single" w:color="000000"/>
                <w:lang w:val="en-GB"/>
              </w:rPr>
              <w:t xml:space="preserve"> </w:t>
            </w: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u w:val="single" w:color="000000"/>
                <w:lang w:val="en-GB"/>
              </w:rPr>
              <w:tab/>
            </w:r>
          </w:p>
          <w:p w:rsidR="00897A6E" w:rsidRPr="002B2FB0" w:rsidRDefault="00897A6E" w:rsidP="00571D0D">
            <w:pPr>
              <w:ind w:right="2540"/>
              <w:rPr>
                <w:lang w:val="en-GB"/>
              </w:rPr>
            </w:pPr>
          </w:p>
        </w:tc>
      </w:tr>
    </w:tbl>
    <w:p w:rsidR="00897A6E" w:rsidRDefault="00897A6E" w:rsidP="00F174ED">
      <w:pPr>
        <w:pStyle w:val="COVERT1"/>
        <w:rPr>
          <w:rFonts w:eastAsia="Calibri" w:cs="Calibri"/>
          <w:sz w:val="22"/>
          <w:lang w:val="en-GB"/>
        </w:rPr>
      </w:pPr>
    </w:p>
    <w:tbl>
      <w:tblPr>
        <w:tblStyle w:val="Tabelacomgrelha"/>
        <w:tblW w:w="5091" w:type="pct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/>
      </w:tblPr>
      <w:tblGrid>
        <w:gridCol w:w="10032"/>
      </w:tblGrid>
      <w:tr w:rsidR="00571D0D" w:rsidRPr="00E877E7" w:rsidTr="00931218">
        <w:trPr>
          <w:trHeight w:val="497"/>
        </w:trPr>
        <w:tc>
          <w:tcPr>
            <w:tcW w:w="5000" w:type="pct"/>
            <w:shd w:val="clear" w:color="auto" w:fill="DEEAF6" w:themeFill="accent5" w:themeFillTint="33"/>
          </w:tcPr>
          <w:p w:rsidR="00454E22" w:rsidRPr="001B4027" w:rsidRDefault="00454E22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Will the cooperation with the donor partner(s) continue after the project is completed? [</w:t>
            </w:r>
          </w:p>
          <w:p w:rsidR="00454E22" w:rsidRPr="001B4027" w:rsidRDefault="00454E22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(only if there is at least one donor project partner registered)</w:t>
            </w:r>
          </w:p>
          <w:p w:rsidR="00454E22" w:rsidRPr="001B4027" w:rsidRDefault="00454E22" w:rsidP="00F174ED">
            <w:pPr>
              <w:pStyle w:val="COVERT1"/>
              <w:rPr>
                <w:color w:val="3B3838" w:themeColor="background2" w:themeShade="40"/>
                <w:sz w:val="22"/>
                <w:szCs w:val="22"/>
              </w:rPr>
            </w:pPr>
            <w:r w:rsidRPr="001B4027">
              <w:rPr>
                <w:color w:val="3B3838" w:themeColor="background2" w:themeShade="40"/>
                <w:sz w:val="22"/>
                <w:szCs w:val="22"/>
              </w:rPr>
              <w:t>Single choice list – if multiple donor project partners provide the overall perspective]</w:t>
            </w:r>
          </w:p>
          <w:p w:rsidR="00571D0D" w:rsidRPr="001B4027" w:rsidRDefault="00F92CF7" w:rsidP="00931218">
            <w:pPr>
              <w:spacing w:before="5" w:line="160" w:lineRule="exact"/>
              <w:ind w:left="882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45" o:spid="_x0000_s1030" type="#_x0000_t120" style="position:absolute;left:0;text-align:left;margin-left:16.45pt;margin-top:13.65pt;width:13.8pt;height:13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D8RrSS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571D0D" w:rsidRPr="001B4027" w:rsidRDefault="00571D0D" w:rsidP="00931218">
            <w:pPr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</w:t>
            </w:r>
            <w:r w:rsidR="008D7A24"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>Yes, a formal cooperation agreement is in place</w:t>
            </w:r>
          </w:p>
          <w:p w:rsidR="00571D0D" w:rsidRPr="001B4027" w:rsidRDefault="00F92CF7" w:rsidP="00931218">
            <w:pPr>
              <w:spacing w:before="5" w:line="160" w:lineRule="exact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46" o:spid="_x0000_s1029" type="#_x0000_t120" style="position:absolute;left:0;text-align:left;margin-left:16.45pt;margin-top:13.65pt;width:13.8pt;height:13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" fillcolor="white [3201]" strokecolor="#70ad47 [3209]" strokeweight="1pt">
                  <v:stroke joinstyle="miter"/>
                </v:shape>
              </w:pict>
            </w:r>
          </w:p>
          <w:p w:rsidR="00571D0D" w:rsidRPr="001B4027" w:rsidRDefault="00571D0D" w:rsidP="00931218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  <w:t xml:space="preserve"> </w:t>
            </w:r>
            <w:r w:rsidR="008D7A24" w:rsidRPr="001B4027"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Yes, continued cooperation is planned</w:t>
            </w:r>
          </w:p>
          <w:p w:rsidR="00571D0D" w:rsidRPr="001B4027" w:rsidRDefault="00F92CF7" w:rsidP="00931218">
            <w:pPr>
              <w:spacing w:before="5" w:line="160" w:lineRule="exact"/>
              <w:ind w:right="326"/>
              <w:rPr>
                <w:color w:val="3B3838" w:themeColor="background2" w:themeShade="40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47" o:spid="_x0000_s1028" type="#_x0000_t120" style="position:absolute;left:0;text-align:left;margin-left:16.45pt;margin-top:13.65pt;width:13.8pt;height:13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" fillcolor="white [3201]" strokecolor="#70ad47 [3209]" strokeweight="1pt">
                  <v:stroke joinstyle="miter"/>
                </v:shape>
              </w:pict>
            </w:r>
          </w:p>
          <w:p w:rsidR="00571D0D" w:rsidRPr="001B4027" w:rsidRDefault="008D7A24" w:rsidP="00931218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Contact may continue, but no concrete plans for cooperation to date</w:t>
            </w:r>
          </w:p>
          <w:p w:rsidR="00571D0D" w:rsidRPr="001B4027" w:rsidRDefault="00F92CF7" w:rsidP="00931218">
            <w:pPr>
              <w:spacing w:before="5" w:line="160" w:lineRule="exact"/>
              <w:ind w:right="326"/>
              <w:rPr>
                <w:rFonts w:ascii="Courier New" w:eastAsia="Courier New" w:hAnsi="Courier New" w:cs="Courier New"/>
                <w:color w:val="3B3838" w:themeColor="background2" w:themeShade="40"/>
                <w:position w:val="1"/>
                <w:sz w:val="22"/>
                <w:szCs w:val="22"/>
                <w:lang w:val="en-GB"/>
              </w:rPr>
            </w:pPr>
            <w:r w:rsidRPr="00F92CF7">
              <w:rPr>
                <w:rFonts w:ascii="Calibri" w:eastAsia="Calibri" w:hAnsi="Calibri" w:cs="Calibri"/>
                <w:noProof/>
                <w:color w:val="3B3838" w:themeColor="background2" w:themeShade="40"/>
                <w:sz w:val="22"/>
                <w:lang w:val="en-GB"/>
              </w:rPr>
              <w:pict>
                <v:shape id="Fluxograma: Conexão 248" o:spid="_x0000_s1027" type="#_x0000_t120" style="position:absolute;left:0;text-align:left;margin-left:16.45pt;margin-top:13.65pt;width:13.8pt;height:13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" fillcolor="white [3201]" strokecolor="#70ad47 [3209]" strokeweight="1pt">
                  <v:stroke joinstyle="miter"/>
                </v:shape>
              </w:pict>
            </w:r>
          </w:p>
          <w:p w:rsidR="00571D0D" w:rsidRDefault="008D7A24" w:rsidP="001B4027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</w:pPr>
            <w:r w:rsidRPr="001B4027">
              <w:rPr>
                <w:rFonts w:ascii="Calibri" w:eastAsia="Calibri" w:hAnsi="Calibri" w:cs="Calibri"/>
                <w:color w:val="3B3838" w:themeColor="background2" w:themeShade="40"/>
                <w:position w:val="1"/>
                <w:sz w:val="22"/>
                <w:szCs w:val="22"/>
                <w:lang w:val="en-GB"/>
              </w:rPr>
              <w:t>No, the cooperation will not continue</w:t>
            </w:r>
          </w:p>
          <w:p w:rsidR="001B4027" w:rsidRPr="001B4027" w:rsidRDefault="001B4027" w:rsidP="001B4027">
            <w:pPr>
              <w:spacing w:line="260" w:lineRule="exact"/>
              <w:ind w:left="956"/>
              <w:rPr>
                <w:rFonts w:ascii="Calibri" w:eastAsia="Calibri" w:hAnsi="Calibri" w:cs="Calibri"/>
                <w:color w:val="3B3838" w:themeColor="background2" w:themeShade="40"/>
                <w:sz w:val="22"/>
                <w:szCs w:val="22"/>
                <w:lang w:val="en-GB"/>
              </w:rPr>
            </w:pPr>
          </w:p>
        </w:tc>
      </w:tr>
    </w:tbl>
    <w:p w:rsidR="00571D0D" w:rsidRPr="00AD0466" w:rsidRDefault="00571D0D" w:rsidP="00571D0D">
      <w:pPr>
        <w:spacing w:before="9" w:line="140" w:lineRule="exact"/>
        <w:rPr>
          <w:sz w:val="15"/>
          <w:szCs w:val="15"/>
          <w:lang w:val="en-GB"/>
        </w:rPr>
      </w:pPr>
    </w:p>
    <w:p w:rsidR="00571D0D" w:rsidRDefault="00571D0D" w:rsidP="00571D0D">
      <w:pPr>
        <w:spacing w:before="49"/>
        <w:ind w:left="236" w:right="187"/>
        <w:rPr>
          <w:rFonts w:ascii="Calibri" w:eastAsia="Calibri" w:hAnsi="Calibri" w:cs="Calibri"/>
          <w:sz w:val="22"/>
          <w:lang w:val="en-GB"/>
        </w:rPr>
      </w:pPr>
    </w:p>
    <w:p w:rsidR="00897A6E" w:rsidRDefault="00897A6E" w:rsidP="00AD0466">
      <w:pPr>
        <w:spacing w:before="49"/>
        <w:ind w:left="236" w:right="187"/>
        <w:rPr>
          <w:rFonts w:ascii="Calibri" w:eastAsia="Calibri" w:hAnsi="Calibri" w:cs="Calibri"/>
          <w:sz w:val="22"/>
          <w:lang w:val="en-GB"/>
        </w:rPr>
      </w:pPr>
    </w:p>
    <w:p w:rsidR="009531B7" w:rsidRPr="001B4027" w:rsidRDefault="009531B7">
      <w:pPr>
        <w:spacing w:before="0" w:after="160" w:line="259" w:lineRule="auto"/>
        <w:jc w:val="left"/>
      </w:pPr>
    </w:p>
    <w:sectPr w:rsidR="009531B7" w:rsidRPr="001B4027" w:rsidSect="00231EA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57" w:right="851" w:bottom="1418" w:left="1418" w:header="28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0D1" w:rsidRDefault="009760D1" w:rsidP="00237CB8">
      <w:pPr>
        <w:spacing w:after="0" w:line="240" w:lineRule="auto"/>
      </w:pPr>
      <w:r>
        <w:separator/>
      </w:r>
    </w:p>
  </w:endnote>
  <w:endnote w:type="continuationSeparator" w:id="0">
    <w:p w:rsidR="009760D1" w:rsidRDefault="009760D1" w:rsidP="00237CB8">
      <w:pPr>
        <w:spacing w:after="0" w:line="240" w:lineRule="auto"/>
      </w:pPr>
      <w:r>
        <w:continuationSeparator/>
      </w:r>
    </w:p>
  </w:endnote>
  <w:endnote w:type="continuationNotice" w:id="1">
    <w:p w:rsidR="009760D1" w:rsidRDefault="009760D1">
      <w:pPr>
        <w:spacing w:before="0"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9736" w:type="dxa"/>
      <w:tblInd w:w="-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6521"/>
      <w:gridCol w:w="3215"/>
    </w:tblGrid>
    <w:tr w:rsidR="009760D1" w:rsidTr="00CD5D13">
      <w:trPr>
        <w:trHeight w:val="699"/>
      </w:trPr>
      <w:tc>
        <w:tcPr>
          <w:tcW w:w="6521" w:type="dxa"/>
          <w:vAlign w:val="center"/>
        </w:tcPr>
        <w:p w:rsidR="009760D1" w:rsidRPr="00E877E7" w:rsidRDefault="009760D1" w:rsidP="00231EA6">
          <w:pPr>
            <w:pStyle w:val="Rodap"/>
            <w:ind w:left="2418"/>
            <w:jc w:val="center"/>
            <w:rPr>
              <w:lang w:val="pt-PT"/>
            </w:rPr>
          </w:pPr>
          <w:r w:rsidRPr="00E877E7">
            <w:rPr>
              <w:lang w:val="pt-PT"/>
            </w:rPr>
            <w:t>Programa Cultura - EEA Grants 2014-2021</w:t>
          </w:r>
        </w:p>
        <w:p w:rsidR="009760D1" w:rsidRPr="00E877E7" w:rsidRDefault="009760D1" w:rsidP="00231EA6">
          <w:pPr>
            <w:pStyle w:val="Rodap"/>
            <w:ind w:left="2418"/>
            <w:jc w:val="center"/>
            <w:rPr>
              <w:rStyle w:val="Nmerodepgina"/>
              <w:lang w:val="pt-PT"/>
            </w:rPr>
          </w:pPr>
          <w:r w:rsidRPr="00E877E7">
            <w:rPr>
              <w:lang w:val="pt-PT"/>
            </w:rPr>
            <w:t xml:space="preserve">Página </w:t>
          </w:r>
          <w:r w:rsidR="00F92CF7" w:rsidRPr="006A2F8E">
            <w:rPr>
              <w:b/>
            </w:rPr>
            <w:fldChar w:fldCharType="begin"/>
          </w:r>
          <w:r w:rsidRPr="00E877E7">
            <w:rPr>
              <w:b/>
              <w:lang w:val="pt-PT"/>
            </w:rPr>
            <w:instrText>PAGE</w:instrText>
          </w:r>
          <w:r w:rsidR="00F92CF7" w:rsidRPr="006A2F8E">
            <w:rPr>
              <w:b/>
            </w:rPr>
            <w:fldChar w:fldCharType="separate"/>
          </w:r>
          <w:r w:rsidR="00E877E7">
            <w:rPr>
              <w:b/>
              <w:noProof/>
              <w:lang w:val="pt-PT"/>
            </w:rPr>
            <w:t>1</w:t>
          </w:r>
          <w:r w:rsidR="00F92CF7" w:rsidRPr="006A2F8E">
            <w:rPr>
              <w:b/>
            </w:rPr>
            <w:fldChar w:fldCharType="end"/>
          </w:r>
          <w:r w:rsidRPr="00E877E7">
            <w:rPr>
              <w:lang w:val="pt-PT"/>
            </w:rPr>
            <w:t xml:space="preserve"> de </w:t>
          </w:r>
          <w:r w:rsidR="00F92CF7" w:rsidRPr="006A2F8E">
            <w:rPr>
              <w:b/>
            </w:rPr>
            <w:fldChar w:fldCharType="begin"/>
          </w:r>
          <w:r w:rsidRPr="00E877E7">
            <w:rPr>
              <w:b/>
              <w:lang w:val="pt-PT"/>
            </w:rPr>
            <w:instrText>NUMPAGES</w:instrText>
          </w:r>
          <w:r w:rsidR="00F92CF7" w:rsidRPr="006A2F8E">
            <w:rPr>
              <w:b/>
            </w:rPr>
            <w:fldChar w:fldCharType="separate"/>
          </w:r>
          <w:r w:rsidR="00E877E7">
            <w:rPr>
              <w:b/>
              <w:noProof/>
              <w:lang w:val="pt-PT"/>
            </w:rPr>
            <w:t>5</w:t>
          </w:r>
          <w:r w:rsidR="00F92CF7" w:rsidRPr="006A2F8E">
            <w:rPr>
              <w:b/>
            </w:rPr>
            <w:fldChar w:fldCharType="end"/>
          </w:r>
        </w:p>
      </w:tc>
      <w:tc>
        <w:tcPr>
          <w:tcW w:w="3215" w:type="dxa"/>
          <w:vAlign w:val="center"/>
        </w:tcPr>
        <w:p w:rsidR="009760D1" w:rsidRPr="005C4902" w:rsidRDefault="009760D1" w:rsidP="00231EA6">
          <w:pPr>
            <w:pStyle w:val="PROPERTIESFOOTER"/>
            <w:jc w:val="both"/>
            <w:rPr>
              <w:rStyle w:val="Nmerodepgina"/>
              <w:lang w:val="pt-PT"/>
            </w:rPr>
          </w:pPr>
        </w:p>
      </w:tc>
    </w:tr>
  </w:tbl>
  <w:p w:rsidR="009760D1" w:rsidRPr="003E24D4" w:rsidRDefault="009760D1" w:rsidP="0003780D">
    <w:pPr>
      <w:pStyle w:val="PROPERTIESFOOTER"/>
      <w:jc w:val="both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D1" w:rsidRPr="0097393D" w:rsidRDefault="009760D1" w:rsidP="0097393D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58595B"/>
        <w:sz w:val="14"/>
        <w:szCs w:val="14"/>
      </w:rPr>
    </w:pPr>
    <w:r w:rsidRPr="00756AB3">
      <w:tab/>
    </w:r>
    <w:r w:rsidRPr="00756AB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0D1" w:rsidRDefault="009760D1" w:rsidP="00237CB8">
      <w:pPr>
        <w:spacing w:after="0" w:line="240" w:lineRule="auto"/>
      </w:pPr>
      <w:r>
        <w:separator/>
      </w:r>
    </w:p>
  </w:footnote>
  <w:footnote w:type="continuationSeparator" w:id="0">
    <w:p w:rsidR="009760D1" w:rsidRDefault="009760D1" w:rsidP="00237CB8">
      <w:pPr>
        <w:spacing w:after="0" w:line="240" w:lineRule="auto"/>
      </w:pPr>
      <w:r>
        <w:continuationSeparator/>
      </w:r>
    </w:p>
  </w:footnote>
  <w:footnote w:type="continuationNotice" w:id="1">
    <w:p w:rsidR="009760D1" w:rsidRDefault="009760D1">
      <w:pPr>
        <w:spacing w:before="0"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D1" w:rsidRPr="00854B5A" w:rsidRDefault="009760D1" w:rsidP="00D91C92">
    <w:pPr>
      <w:pStyle w:val="Cabealho"/>
      <w:rPr>
        <w:b/>
      </w:rPr>
    </w:pPr>
    <w:r>
      <w:rPr>
        <w:noProof/>
        <w:lang w:eastAsia="pt-P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-167005</wp:posOffset>
          </wp:positionH>
          <wp:positionV relativeFrom="paragraph">
            <wp:posOffset>57785</wp:posOffset>
          </wp:positionV>
          <wp:extent cx="1457325" cy="1019175"/>
          <wp:effectExtent l="19050" t="0" r="9525" b="0"/>
          <wp:wrapSquare wrapText="bothSides"/>
          <wp:docPr id="3" name="Imagem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3061970</wp:posOffset>
          </wp:positionH>
          <wp:positionV relativeFrom="paragraph">
            <wp:posOffset>476885</wp:posOffset>
          </wp:positionV>
          <wp:extent cx="3255645" cy="600075"/>
          <wp:effectExtent l="19050" t="0" r="1905" b="0"/>
          <wp:wrapTight wrapText="bothSides">
            <wp:wrapPolygon edited="0">
              <wp:start x="-126" y="0"/>
              <wp:lineTo x="-126" y="21257"/>
              <wp:lineTo x="21613" y="21257"/>
              <wp:lineTo x="21613" y="0"/>
              <wp:lineTo x="-126" y="0"/>
            </wp:wrapPolygon>
          </wp:wrapTight>
          <wp:docPr id="4" name="Imagem 3" descr="C:\Users\marialmartins\Documents\Logos\RePUBLICA PORTUGUESA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lmartins\Documents\Logos\RePUBLICA PORTUGUESA_horizontal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6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D1" w:rsidRDefault="009760D1" w:rsidP="00E500EE">
    <w:pPr>
      <w:pStyle w:val="Cabealho"/>
    </w:pPr>
    <w:r w:rsidRPr="00AF71A3"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76835</wp:posOffset>
          </wp:positionV>
          <wp:extent cx="1457325" cy="1019175"/>
          <wp:effectExtent l="19050" t="0" r="9525" b="0"/>
          <wp:wrapSquare wrapText="bothSides"/>
          <wp:docPr id="2" name="Imagem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2910840</wp:posOffset>
          </wp:positionH>
          <wp:positionV relativeFrom="paragraph">
            <wp:posOffset>495935</wp:posOffset>
          </wp:positionV>
          <wp:extent cx="3255645" cy="600075"/>
          <wp:effectExtent l="19050" t="0" r="1905" b="0"/>
          <wp:wrapTight wrapText="bothSides">
            <wp:wrapPolygon edited="0">
              <wp:start x="-126" y="0"/>
              <wp:lineTo x="-126" y="21257"/>
              <wp:lineTo x="21613" y="21257"/>
              <wp:lineTo x="21613" y="0"/>
              <wp:lineTo x="-126" y="0"/>
            </wp:wrapPolygon>
          </wp:wrapTight>
          <wp:docPr id="9" name="Imagem 3" descr="C:\Users\marialmartins\Documents\Logos\RePUBLICA PORTUGUESA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lmartins\Documents\Logos\RePUBLICA PORTUGUESA_horizontal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6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F01B5"/>
    <w:multiLevelType w:val="hybridMultilevel"/>
    <w:tmpl w:val="61EAE384"/>
    <w:lvl w:ilvl="0" w:tplc="CA00028C">
      <w:start w:val="10"/>
      <w:numFmt w:val="bullet"/>
      <w:lvlText w:val=""/>
      <w:lvlJc w:val="left"/>
      <w:pPr>
        <w:ind w:left="1957" w:hanging="400"/>
      </w:pPr>
      <w:rPr>
        <w:rFonts w:ascii="Symbol" w:eastAsia="Courier New" w:hAnsi="Symbol" w:cs="Courier New" w:hint="default"/>
        <w:i w:val="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86F57"/>
    <w:multiLevelType w:val="hybridMultilevel"/>
    <w:tmpl w:val="647C70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2632A"/>
    <w:multiLevelType w:val="hybridMultilevel"/>
    <w:tmpl w:val="A57E8384"/>
    <w:lvl w:ilvl="0" w:tplc="28C8EC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50A9B"/>
    <w:multiLevelType w:val="multilevel"/>
    <w:tmpl w:val="EF50678E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ascii="Open Sans" w:eastAsiaTheme="minorHAnsi" w:hAnsi="Open Sans" w:hint="default"/>
        <w:i w:val="0"/>
        <w:color w:val="043A5C"/>
        <w:sz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4">
    <w:nsid w:val="551434CB"/>
    <w:multiLevelType w:val="hybridMultilevel"/>
    <w:tmpl w:val="344CC2E6"/>
    <w:lvl w:ilvl="0" w:tplc="CA00028C">
      <w:start w:val="10"/>
      <w:numFmt w:val="bullet"/>
      <w:lvlText w:val=""/>
      <w:lvlJc w:val="left"/>
      <w:pPr>
        <w:ind w:left="1957" w:hanging="400"/>
      </w:pPr>
      <w:rPr>
        <w:rFonts w:ascii="Symbol" w:eastAsia="Courier New" w:hAnsi="Symbol" w:cs="Courier New" w:hint="default"/>
        <w:i w:val="0"/>
      </w:rPr>
    </w:lvl>
    <w:lvl w:ilvl="1" w:tplc="0816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7393D"/>
    <w:rsid w:val="00002D7F"/>
    <w:rsid w:val="000042CE"/>
    <w:rsid w:val="000043FB"/>
    <w:rsid w:val="00004576"/>
    <w:rsid w:val="0000514C"/>
    <w:rsid w:val="00005273"/>
    <w:rsid w:val="00010064"/>
    <w:rsid w:val="000126DA"/>
    <w:rsid w:val="00013474"/>
    <w:rsid w:val="00015286"/>
    <w:rsid w:val="00016269"/>
    <w:rsid w:val="00016507"/>
    <w:rsid w:val="000170A1"/>
    <w:rsid w:val="00023B32"/>
    <w:rsid w:val="00023C1C"/>
    <w:rsid w:val="00024E1D"/>
    <w:rsid w:val="00027499"/>
    <w:rsid w:val="00030A3F"/>
    <w:rsid w:val="000314B6"/>
    <w:rsid w:val="00031AA0"/>
    <w:rsid w:val="0003228B"/>
    <w:rsid w:val="00033B26"/>
    <w:rsid w:val="00033DE9"/>
    <w:rsid w:val="0003780D"/>
    <w:rsid w:val="000419FA"/>
    <w:rsid w:val="00042665"/>
    <w:rsid w:val="00042AA3"/>
    <w:rsid w:val="00042FA4"/>
    <w:rsid w:val="000441C4"/>
    <w:rsid w:val="000447A7"/>
    <w:rsid w:val="0004757C"/>
    <w:rsid w:val="000602DD"/>
    <w:rsid w:val="00060D67"/>
    <w:rsid w:val="0006254D"/>
    <w:rsid w:val="00064B28"/>
    <w:rsid w:val="00064E8D"/>
    <w:rsid w:val="00065397"/>
    <w:rsid w:val="00065FC0"/>
    <w:rsid w:val="00067AFF"/>
    <w:rsid w:val="000704D0"/>
    <w:rsid w:val="00071AA8"/>
    <w:rsid w:val="0007348A"/>
    <w:rsid w:val="00074EE9"/>
    <w:rsid w:val="0007699B"/>
    <w:rsid w:val="00076FAC"/>
    <w:rsid w:val="00080635"/>
    <w:rsid w:val="0008167E"/>
    <w:rsid w:val="00081858"/>
    <w:rsid w:val="00081D5C"/>
    <w:rsid w:val="00084EEF"/>
    <w:rsid w:val="000906E2"/>
    <w:rsid w:val="000932D3"/>
    <w:rsid w:val="000935CE"/>
    <w:rsid w:val="0009642D"/>
    <w:rsid w:val="0009658A"/>
    <w:rsid w:val="000A120B"/>
    <w:rsid w:val="000A1DCE"/>
    <w:rsid w:val="000A21D2"/>
    <w:rsid w:val="000A311D"/>
    <w:rsid w:val="000A35B1"/>
    <w:rsid w:val="000A49B7"/>
    <w:rsid w:val="000A56BF"/>
    <w:rsid w:val="000A674E"/>
    <w:rsid w:val="000B2474"/>
    <w:rsid w:val="000B2BBA"/>
    <w:rsid w:val="000B393E"/>
    <w:rsid w:val="000B3A69"/>
    <w:rsid w:val="000B4A3D"/>
    <w:rsid w:val="000C1230"/>
    <w:rsid w:val="000C6D41"/>
    <w:rsid w:val="000C78A3"/>
    <w:rsid w:val="000C7B07"/>
    <w:rsid w:val="000C7CC1"/>
    <w:rsid w:val="000D19A2"/>
    <w:rsid w:val="000D36CA"/>
    <w:rsid w:val="000D4BD5"/>
    <w:rsid w:val="000D7E10"/>
    <w:rsid w:val="000E027A"/>
    <w:rsid w:val="000E1646"/>
    <w:rsid w:val="000E2A31"/>
    <w:rsid w:val="000E2A3F"/>
    <w:rsid w:val="000E2C01"/>
    <w:rsid w:val="000E4A10"/>
    <w:rsid w:val="000E5750"/>
    <w:rsid w:val="000E6759"/>
    <w:rsid w:val="000E6E9C"/>
    <w:rsid w:val="000F05C8"/>
    <w:rsid w:val="000F138C"/>
    <w:rsid w:val="000F23B7"/>
    <w:rsid w:val="000F3FE6"/>
    <w:rsid w:val="000F4EFC"/>
    <w:rsid w:val="000F5EF6"/>
    <w:rsid w:val="000F6D6B"/>
    <w:rsid w:val="000F7E9D"/>
    <w:rsid w:val="00100604"/>
    <w:rsid w:val="00102474"/>
    <w:rsid w:val="0010261A"/>
    <w:rsid w:val="001044A9"/>
    <w:rsid w:val="00105251"/>
    <w:rsid w:val="00105500"/>
    <w:rsid w:val="00106106"/>
    <w:rsid w:val="00106402"/>
    <w:rsid w:val="00106B3F"/>
    <w:rsid w:val="00106B53"/>
    <w:rsid w:val="0010790A"/>
    <w:rsid w:val="0011185D"/>
    <w:rsid w:val="00115CFB"/>
    <w:rsid w:val="0011662D"/>
    <w:rsid w:val="00116763"/>
    <w:rsid w:val="00116B95"/>
    <w:rsid w:val="00120C41"/>
    <w:rsid w:val="00121DB8"/>
    <w:rsid w:val="00122E07"/>
    <w:rsid w:val="001244D9"/>
    <w:rsid w:val="00125545"/>
    <w:rsid w:val="001258D2"/>
    <w:rsid w:val="00125EB7"/>
    <w:rsid w:val="0012669D"/>
    <w:rsid w:val="00127020"/>
    <w:rsid w:val="00127C1E"/>
    <w:rsid w:val="00130546"/>
    <w:rsid w:val="00130674"/>
    <w:rsid w:val="001322A2"/>
    <w:rsid w:val="001329FA"/>
    <w:rsid w:val="00132C3C"/>
    <w:rsid w:val="001331E1"/>
    <w:rsid w:val="00135E2B"/>
    <w:rsid w:val="00136CEB"/>
    <w:rsid w:val="0013786D"/>
    <w:rsid w:val="00140912"/>
    <w:rsid w:val="00142A0E"/>
    <w:rsid w:val="0014358B"/>
    <w:rsid w:val="00143A76"/>
    <w:rsid w:val="00143F24"/>
    <w:rsid w:val="0014627A"/>
    <w:rsid w:val="001521B1"/>
    <w:rsid w:val="00152859"/>
    <w:rsid w:val="00153522"/>
    <w:rsid w:val="001544DE"/>
    <w:rsid w:val="0015670C"/>
    <w:rsid w:val="00156F80"/>
    <w:rsid w:val="0016060E"/>
    <w:rsid w:val="001619D5"/>
    <w:rsid w:val="0016556D"/>
    <w:rsid w:val="00165C78"/>
    <w:rsid w:val="001669B9"/>
    <w:rsid w:val="00167912"/>
    <w:rsid w:val="00170553"/>
    <w:rsid w:val="00170DA0"/>
    <w:rsid w:val="00171293"/>
    <w:rsid w:val="0017280D"/>
    <w:rsid w:val="00175A1E"/>
    <w:rsid w:val="001769E9"/>
    <w:rsid w:val="00183AB3"/>
    <w:rsid w:val="00183EF6"/>
    <w:rsid w:val="001853B0"/>
    <w:rsid w:val="00186902"/>
    <w:rsid w:val="00190C2A"/>
    <w:rsid w:val="00190D4D"/>
    <w:rsid w:val="00190E70"/>
    <w:rsid w:val="00195B50"/>
    <w:rsid w:val="00195E2F"/>
    <w:rsid w:val="001977C1"/>
    <w:rsid w:val="001A206D"/>
    <w:rsid w:val="001A2E86"/>
    <w:rsid w:val="001A5288"/>
    <w:rsid w:val="001A6A88"/>
    <w:rsid w:val="001B107A"/>
    <w:rsid w:val="001B3D5E"/>
    <w:rsid w:val="001B4027"/>
    <w:rsid w:val="001B6135"/>
    <w:rsid w:val="001B634C"/>
    <w:rsid w:val="001B76A3"/>
    <w:rsid w:val="001B7BC4"/>
    <w:rsid w:val="001C2C05"/>
    <w:rsid w:val="001C306D"/>
    <w:rsid w:val="001C37F6"/>
    <w:rsid w:val="001C42B2"/>
    <w:rsid w:val="001C50FB"/>
    <w:rsid w:val="001C7BC4"/>
    <w:rsid w:val="001D1C1A"/>
    <w:rsid w:val="001D2CCB"/>
    <w:rsid w:val="001D606D"/>
    <w:rsid w:val="001D6790"/>
    <w:rsid w:val="001E1B8A"/>
    <w:rsid w:val="001E4E29"/>
    <w:rsid w:val="001E4FF4"/>
    <w:rsid w:val="001E5703"/>
    <w:rsid w:val="001F0B59"/>
    <w:rsid w:val="001F153E"/>
    <w:rsid w:val="001F1A63"/>
    <w:rsid w:val="001F2055"/>
    <w:rsid w:val="001F3FDE"/>
    <w:rsid w:val="001F5E5F"/>
    <w:rsid w:val="0020143A"/>
    <w:rsid w:val="00202CA8"/>
    <w:rsid w:val="00203CF1"/>
    <w:rsid w:val="00206E84"/>
    <w:rsid w:val="002075E3"/>
    <w:rsid w:val="00210F7E"/>
    <w:rsid w:val="0021102B"/>
    <w:rsid w:val="00212439"/>
    <w:rsid w:val="00214D07"/>
    <w:rsid w:val="0021647A"/>
    <w:rsid w:val="0021792E"/>
    <w:rsid w:val="00217E23"/>
    <w:rsid w:val="0022074C"/>
    <w:rsid w:val="002227FD"/>
    <w:rsid w:val="0022405D"/>
    <w:rsid w:val="00225EFC"/>
    <w:rsid w:val="0023024C"/>
    <w:rsid w:val="002318F2"/>
    <w:rsid w:val="00231EA6"/>
    <w:rsid w:val="00235BED"/>
    <w:rsid w:val="0023652C"/>
    <w:rsid w:val="002371DC"/>
    <w:rsid w:val="00237CB8"/>
    <w:rsid w:val="00240480"/>
    <w:rsid w:val="00241B62"/>
    <w:rsid w:val="00242BAA"/>
    <w:rsid w:val="00243B45"/>
    <w:rsid w:val="002474F0"/>
    <w:rsid w:val="002513B2"/>
    <w:rsid w:val="002515EC"/>
    <w:rsid w:val="00253FCF"/>
    <w:rsid w:val="0025418F"/>
    <w:rsid w:val="002561FB"/>
    <w:rsid w:val="00257827"/>
    <w:rsid w:val="0026217F"/>
    <w:rsid w:val="0026597C"/>
    <w:rsid w:val="002663BF"/>
    <w:rsid w:val="002675DA"/>
    <w:rsid w:val="00270FC5"/>
    <w:rsid w:val="00272AF8"/>
    <w:rsid w:val="00277CD4"/>
    <w:rsid w:val="00281124"/>
    <w:rsid w:val="002849C3"/>
    <w:rsid w:val="00284D26"/>
    <w:rsid w:val="002946EC"/>
    <w:rsid w:val="00295A99"/>
    <w:rsid w:val="0029704A"/>
    <w:rsid w:val="002972DD"/>
    <w:rsid w:val="002A00B6"/>
    <w:rsid w:val="002A0420"/>
    <w:rsid w:val="002A0630"/>
    <w:rsid w:val="002A06DB"/>
    <w:rsid w:val="002A0B5B"/>
    <w:rsid w:val="002A3E99"/>
    <w:rsid w:val="002A473E"/>
    <w:rsid w:val="002A5C3D"/>
    <w:rsid w:val="002A5D78"/>
    <w:rsid w:val="002A6BD0"/>
    <w:rsid w:val="002B1354"/>
    <w:rsid w:val="002B2E08"/>
    <w:rsid w:val="002B2FB0"/>
    <w:rsid w:val="002B34BF"/>
    <w:rsid w:val="002B5C84"/>
    <w:rsid w:val="002B6173"/>
    <w:rsid w:val="002B7ECE"/>
    <w:rsid w:val="002C0E4A"/>
    <w:rsid w:val="002C0F7E"/>
    <w:rsid w:val="002C431F"/>
    <w:rsid w:val="002C4908"/>
    <w:rsid w:val="002C4E8A"/>
    <w:rsid w:val="002C58FB"/>
    <w:rsid w:val="002D0227"/>
    <w:rsid w:val="002D0546"/>
    <w:rsid w:val="002D1A1F"/>
    <w:rsid w:val="002D3D87"/>
    <w:rsid w:val="002D483A"/>
    <w:rsid w:val="002D595F"/>
    <w:rsid w:val="002D5A94"/>
    <w:rsid w:val="002D7C47"/>
    <w:rsid w:val="002E02E9"/>
    <w:rsid w:val="002E4E40"/>
    <w:rsid w:val="002E6DDB"/>
    <w:rsid w:val="002E7E3E"/>
    <w:rsid w:val="002F246C"/>
    <w:rsid w:val="002F2E14"/>
    <w:rsid w:val="002F42C5"/>
    <w:rsid w:val="002F4918"/>
    <w:rsid w:val="002F4A11"/>
    <w:rsid w:val="002F7148"/>
    <w:rsid w:val="002F762E"/>
    <w:rsid w:val="00300E52"/>
    <w:rsid w:val="00301BA6"/>
    <w:rsid w:val="003053CA"/>
    <w:rsid w:val="003065CC"/>
    <w:rsid w:val="00307921"/>
    <w:rsid w:val="00311AE1"/>
    <w:rsid w:val="00312FF8"/>
    <w:rsid w:val="003140B4"/>
    <w:rsid w:val="003159FD"/>
    <w:rsid w:val="003165FA"/>
    <w:rsid w:val="0032303E"/>
    <w:rsid w:val="00323920"/>
    <w:rsid w:val="0032729A"/>
    <w:rsid w:val="00330067"/>
    <w:rsid w:val="003333DF"/>
    <w:rsid w:val="0033484F"/>
    <w:rsid w:val="00335969"/>
    <w:rsid w:val="003401F0"/>
    <w:rsid w:val="00340FBB"/>
    <w:rsid w:val="00340FCD"/>
    <w:rsid w:val="00341EB2"/>
    <w:rsid w:val="00344AC6"/>
    <w:rsid w:val="00350262"/>
    <w:rsid w:val="003504C7"/>
    <w:rsid w:val="00350AD3"/>
    <w:rsid w:val="003511B3"/>
    <w:rsid w:val="00351E80"/>
    <w:rsid w:val="00353D65"/>
    <w:rsid w:val="0035709B"/>
    <w:rsid w:val="003610E4"/>
    <w:rsid w:val="0036113A"/>
    <w:rsid w:val="00361D30"/>
    <w:rsid w:val="003626C9"/>
    <w:rsid w:val="0036331C"/>
    <w:rsid w:val="00364E6B"/>
    <w:rsid w:val="003654CF"/>
    <w:rsid w:val="003702AA"/>
    <w:rsid w:val="00370A06"/>
    <w:rsid w:val="0037123F"/>
    <w:rsid w:val="00371DF3"/>
    <w:rsid w:val="00373AD7"/>
    <w:rsid w:val="00374267"/>
    <w:rsid w:val="00375F5A"/>
    <w:rsid w:val="00376825"/>
    <w:rsid w:val="00377AF4"/>
    <w:rsid w:val="003804A2"/>
    <w:rsid w:val="00382B01"/>
    <w:rsid w:val="00384E6C"/>
    <w:rsid w:val="003877D8"/>
    <w:rsid w:val="0039645C"/>
    <w:rsid w:val="00396889"/>
    <w:rsid w:val="00397DF3"/>
    <w:rsid w:val="003A11C2"/>
    <w:rsid w:val="003A2786"/>
    <w:rsid w:val="003A2C3B"/>
    <w:rsid w:val="003A7064"/>
    <w:rsid w:val="003A76FE"/>
    <w:rsid w:val="003A7D34"/>
    <w:rsid w:val="003B0098"/>
    <w:rsid w:val="003B49B4"/>
    <w:rsid w:val="003B5D1D"/>
    <w:rsid w:val="003C0421"/>
    <w:rsid w:val="003C1604"/>
    <w:rsid w:val="003C178E"/>
    <w:rsid w:val="003C28A9"/>
    <w:rsid w:val="003C5EF7"/>
    <w:rsid w:val="003D0E2E"/>
    <w:rsid w:val="003D330C"/>
    <w:rsid w:val="003D3488"/>
    <w:rsid w:val="003D63D8"/>
    <w:rsid w:val="003D7981"/>
    <w:rsid w:val="003E0C19"/>
    <w:rsid w:val="003E1962"/>
    <w:rsid w:val="003E2088"/>
    <w:rsid w:val="003E20F0"/>
    <w:rsid w:val="003E24D4"/>
    <w:rsid w:val="003E340B"/>
    <w:rsid w:val="003E6F6D"/>
    <w:rsid w:val="003E73D4"/>
    <w:rsid w:val="003F0C04"/>
    <w:rsid w:val="003F36CF"/>
    <w:rsid w:val="003F4808"/>
    <w:rsid w:val="003F508C"/>
    <w:rsid w:val="003F6BAA"/>
    <w:rsid w:val="003F72BE"/>
    <w:rsid w:val="003F776C"/>
    <w:rsid w:val="00402767"/>
    <w:rsid w:val="0040658A"/>
    <w:rsid w:val="00406E31"/>
    <w:rsid w:val="00410E0F"/>
    <w:rsid w:val="00411CA8"/>
    <w:rsid w:val="00412668"/>
    <w:rsid w:val="0041336E"/>
    <w:rsid w:val="00414204"/>
    <w:rsid w:val="00414E0C"/>
    <w:rsid w:val="00415766"/>
    <w:rsid w:val="0041605C"/>
    <w:rsid w:val="00420494"/>
    <w:rsid w:val="004209CA"/>
    <w:rsid w:val="00421103"/>
    <w:rsid w:val="00421C4D"/>
    <w:rsid w:val="00423101"/>
    <w:rsid w:val="004267EF"/>
    <w:rsid w:val="00430DBE"/>
    <w:rsid w:val="00433D5C"/>
    <w:rsid w:val="0043442B"/>
    <w:rsid w:val="00434550"/>
    <w:rsid w:val="00435934"/>
    <w:rsid w:val="00441041"/>
    <w:rsid w:val="00441206"/>
    <w:rsid w:val="004418FF"/>
    <w:rsid w:val="00442052"/>
    <w:rsid w:val="00445FDC"/>
    <w:rsid w:val="00452ADC"/>
    <w:rsid w:val="00452F60"/>
    <w:rsid w:val="0045430F"/>
    <w:rsid w:val="00454C07"/>
    <w:rsid w:val="00454E22"/>
    <w:rsid w:val="00461820"/>
    <w:rsid w:val="004640A9"/>
    <w:rsid w:val="00465F63"/>
    <w:rsid w:val="0047056D"/>
    <w:rsid w:val="004734BA"/>
    <w:rsid w:val="00473916"/>
    <w:rsid w:val="00476CC6"/>
    <w:rsid w:val="00476D41"/>
    <w:rsid w:val="0048094D"/>
    <w:rsid w:val="00480BE4"/>
    <w:rsid w:val="00484792"/>
    <w:rsid w:val="00484922"/>
    <w:rsid w:val="0048513D"/>
    <w:rsid w:val="00485DB9"/>
    <w:rsid w:val="004905DB"/>
    <w:rsid w:val="00490854"/>
    <w:rsid w:val="00490C1B"/>
    <w:rsid w:val="0049280D"/>
    <w:rsid w:val="00493919"/>
    <w:rsid w:val="00494504"/>
    <w:rsid w:val="004A0126"/>
    <w:rsid w:val="004A0E39"/>
    <w:rsid w:val="004A133C"/>
    <w:rsid w:val="004A1A96"/>
    <w:rsid w:val="004A1B62"/>
    <w:rsid w:val="004A347F"/>
    <w:rsid w:val="004A38EF"/>
    <w:rsid w:val="004A4978"/>
    <w:rsid w:val="004A55EE"/>
    <w:rsid w:val="004A6C22"/>
    <w:rsid w:val="004B1CE5"/>
    <w:rsid w:val="004B1DE1"/>
    <w:rsid w:val="004B233A"/>
    <w:rsid w:val="004B4023"/>
    <w:rsid w:val="004B4D8D"/>
    <w:rsid w:val="004C1206"/>
    <w:rsid w:val="004C25BB"/>
    <w:rsid w:val="004C4E0C"/>
    <w:rsid w:val="004C4F98"/>
    <w:rsid w:val="004C6B8F"/>
    <w:rsid w:val="004C76D3"/>
    <w:rsid w:val="004D0CB8"/>
    <w:rsid w:val="004D103C"/>
    <w:rsid w:val="004D14E6"/>
    <w:rsid w:val="004D3156"/>
    <w:rsid w:val="004D3520"/>
    <w:rsid w:val="004E1193"/>
    <w:rsid w:val="004E17AC"/>
    <w:rsid w:val="004E1D81"/>
    <w:rsid w:val="004E437C"/>
    <w:rsid w:val="004E51BF"/>
    <w:rsid w:val="004E5DC2"/>
    <w:rsid w:val="004E640C"/>
    <w:rsid w:val="004F0094"/>
    <w:rsid w:val="004F04B6"/>
    <w:rsid w:val="004F1F53"/>
    <w:rsid w:val="004F21A5"/>
    <w:rsid w:val="004F283E"/>
    <w:rsid w:val="004F4844"/>
    <w:rsid w:val="004F4873"/>
    <w:rsid w:val="004F7026"/>
    <w:rsid w:val="004F7889"/>
    <w:rsid w:val="004F79FA"/>
    <w:rsid w:val="0050004F"/>
    <w:rsid w:val="00503C75"/>
    <w:rsid w:val="00504E23"/>
    <w:rsid w:val="00505A65"/>
    <w:rsid w:val="00505B02"/>
    <w:rsid w:val="005100DC"/>
    <w:rsid w:val="0051131E"/>
    <w:rsid w:val="005117BF"/>
    <w:rsid w:val="00511D1F"/>
    <w:rsid w:val="00514576"/>
    <w:rsid w:val="00515646"/>
    <w:rsid w:val="0051578F"/>
    <w:rsid w:val="00517C0E"/>
    <w:rsid w:val="00522788"/>
    <w:rsid w:val="005233F7"/>
    <w:rsid w:val="005240CE"/>
    <w:rsid w:val="00524CDF"/>
    <w:rsid w:val="00525102"/>
    <w:rsid w:val="005257B6"/>
    <w:rsid w:val="005316AE"/>
    <w:rsid w:val="005327D6"/>
    <w:rsid w:val="00533645"/>
    <w:rsid w:val="00534E38"/>
    <w:rsid w:val="005357A7"/>
    <w:rsid w:val="00537500"/>
    <w:rsid w:val="00537DCB"/>
    <w:rsid w:val="005417C4"/>
    <w:rsid w:val="00541BE0"/>
    <w:rsid w:val="0054233A"/>
    <w:rsid w:val="00542E4F"/>
    <w:rsid w:val="005431FA"/>
    <w:rsid w:val="00546C6E"/>
    <w:rsid w:val="00547846"/>
    <w:rsid w:val="0055080E"/>
    <w:rsid w:val="00554AF2"/>
    <w:rsid w:val="00554C61"/>
    <w:rsid w:val="005569C9"/>
    <w:rsid w:val="00556D8E"/>
    <w:rsid w:val="00556E4A"/>
    <w:rsid w:val="005625AC"/>
    <w:rsid w:val="00564817"/>
    <w:rsid w:val="00564C04"/>
    <w:rsid w:val="00564D03"/>
    <w:rsid w:val="00566234"/>
    <w:rsid w:val="00566433"/>
    <w:rsid w:val="00567A04"/>
    <w:rsid w:val="00570670"/>
    <w:rsid w:val="00570F27"/>
    <w:rsid w:val="00571D0D"/>
    <w:rsid w:val="00572638"/>
    <w:rsid w:val="00572C7F"/>
    <w:rsid w:val="00577279"/>
    <w:rsid w:val="00577C85"/>
    <w:rsid w:val="0058005A"/>
    <w:rsid w:val="00580AB4"/>
    <w:rsid w:val="00581332"/>
    <w:rsid w:val="0058145D"/>
    <w:rsid w:val="0058373B"/>
    <w:rsid w:val="00583CD9"/>
    <w:rsid w:val="00584460"/>
    <w:rsid w:val="00584D28"/>
    <w:rsid w:val="00584D63"/>
    <w:rsid w:val="00584FED"/>
    <w:rsid w:val="00587E40"/>
    <w:rsid w:val="00587F7B"/>
    <w:rsid w:val="005963B6"/>
    <w:rsid w:val="005976D1"/>
    <w:rsid w:val="005A2087"/>
    <w:rsid w:val="005A460B"/>
    <w:rsid w:val="005A4876"/>
    <w:rsid w:val="005A4DD8"/>
    <w:rsid w:val="005A63B8"/>
    <w:rsid w:val="005A6581"/>
    <w:rsid w:val="005B0116"/>
    <w:rsid w:val="005B0313"/>
    <w:rsid w:val="005B0F8D"/>
    <w:rsid w:val="005B4328"/>
    <w:rsid w:val="005B60D2"/>
    <w:rsid w:val="005B736A"/>
    <w:rsid w:val="005C0F45"/>
    <w:rsid w:val="005C1056"/>
    <w:rsid w:val="005C1C1C"/>
    <w:rsid w:val="005C3E25"/>
    <w:rsid w:val="005C477A"/>
    <w:rsid w:val="005C4902"/>
    <w:rsid w:val="005C532A"/>
    <w:rsid w:val="005C5E3B"/>
    <w:rsid w:val="005C651C"/>
    <w:rsid w:val="005C6794"/>
    <w:rsid w:val="005D21D2"/>
    <w:rsid w:val="005D474E"/>
    <w:rsid w:val="005D68F2"/>
    <w:rsid w:val="005D7155"/>
    <w:rsid w:val="005E10D0"/>
    <w:rsid w:val="005E1346"/>
    <w:rsid w:val="005E1440"/>
    <w:rsid w:val="005E15AC"/>
    <w:rsid w:val="005E1CBF"/>
    <w:rsid w:val="005E2F10"/>
    <w:rsid w:val="005E35F9"/>
    <w:rsid w:val="005E37FA"/>
    <w:rsid w:val="005E3E4D"/>
    <w:rsid w:val="005E4732"/>
    <w:rsid w:val="005E707C"/>
    <w:rsid w:val="005F1D74"/>
    <w:rsid w:val="005F2139"/>
    <w:rsid w:val="005F2C2B"/>
    <w:rsid w:val="005F5A0B"/>
    <w:rsid w:val="005F5DC2"/>
    <w:rsid w:val="00601DE3"/>
    <w:rsid w:val="006061CB"/>
    <w:rsid w:val="00606375"/>
    <w:rsid w:val="00607CD0"/>
    <w:rsid w:val="00607CDB"/>
    <w:rsid w:val="00615001"/>
    <w:rsid w:val="006174C3"/>
    <w:rsid w:val="00617DFB"/>
    <w:rsid w:val="006204D7"/>
    <w:rsid w:val="006206C3"/>
    <w:rsid w:val="006216DE"/>
    <w:rsid w:val="00622B07"/>
    <w:rsid w:val="0063297F"/>
    <w:rsid w:val="00633FCF"/>
    <w:rsid w:val="006354AB"/>
    <w:rsid w:val="00644930"/>
    <w:rsid w:val="0064573F"/>
    <w:rsid w:val="006458FB"/>
    <w:rsid w:val="00645B9D"/>
    <w:rsid w:val="00651940"/>
    <w:rsid w:val="00652BD4"/>
    <w:rsid w:val="00656337"/>
    <w:rsid w:val="00656E2E"/>
    <w:rsid w:val="00657A19"/>
    <w:rsid w:val="00660E8A"/>
    <w:rsid w:val="00661CC2"/>
    <w:rsid w:val="006625C1"/>
    <w:rsid w:val="0066405D"/>
    <w:rsid w:val="006649A2"/>
    <w:rsid w:val="00665BDA"/>
    <w:rsid w:val="00666BD5"/>
    <w:rsid w:val="00670E8B"/>
    <w:rsid w:val="0067145E"/>
    <w:rsid w:val="0067246C"/>
    <w:rsid w:val="00672A9C"/>
    <w:rsid w:val="00673052"/>
    <w:rsid w:val="0067457E"/>
    <w:rsid w:val="00676F96"/>
    <w:rsid w:val="00680080"/>
    <w:rsid w:val="00680C7E"/>
    <w:rsid w:val="00681483"/>
    <w:rsid w:val="00683D0F"/>
    <w:rsid w:val="0068744A"/>
    <w:rsid w:val="00687839"/>
    <w:rsid w:val="00687A3E"/>
    <w:rsid w:val="0069244C"/>
    <w:rsid w:val="00693786"/>
    <w:rsid w:val="00693D53"/>
    <w:rsid w:val="00695B6D"/>
    <w:rsid w:val="00695DB5"/>
    <w:rsid w:val="00696422"/>
    <w:rsid w:val="00696562"/>
    <w:rsid w:val="00696B1A"/>
    <w:rsid w:val="00696CFB"/>
    <w:rsid w:val="00697C34"/>
    <w:rsid w:val="006A0CCD"/>
    <w:rsid w:val="006A0FE8"/>
    <w:rsid w:val="006A2802"/>
    <w:rsid w:val="006A4877"/>
    <w:rsid w:val="006A4ABA"/>
    <w:rsid w:val="006A6CEB"/>
    <w:rsid w:val="006B023D"/>
    <w:rsid w:val="006B0565"/>
    <w:rsid w:val="006B225C"/>
    <w:rsid w:val="006B22A3"/>
    <w:rsid w:val="006B27E4"/>
    <w:rsid w:val="006B3465"/>
    <w:rsid w:val="006B5DDF"/>
    <w:rsid w:val="006B66E8"/>
    <w:rsid w:val="006B6A7B"/>
    <w:rsid w:val="006B7233"/>
    <w:rsid w:val="006C2EC7"/>
    <w:rsid w:val="006C2F71"/>
    <w:rsid w:val="006C44F6"/>
    <w:rsid w:val="006C541B"/>
    <w:rsid w:val="006C55B3"/>
    <w:rsid w:val="006C639E"/>
    <w:rsid w:val="006D0A69"/>
    <w:rsid w:val="006D3294"/>
    <w:rsid w:val="006D3BFC"/>
    <w:rsid w:val="006D5FEE"/>
    <w:rsid w:val="006D67C5"/>
    <w:rsid w:val="006D7A61"/>
    <w:rsid w:val="006E002B"/>
    <w:rsid w:val="006E3BD1"/>
    <w:rsid w:val="006F1337"/>
    <w:rsid w:val="006F3015"/>
    <w:rsid w:val="006F36BE"/>
    <w:rsid w:val="006F382D"/>
    <w:rsid w:val="006F4310"/>
    <w:rsid w:val="006F5E0F"/>
    <w:rsid w:val="00701156"/>
    <w:rsid w:val="00702147"/>
    <w:rsid w:val="00702BEA"/>
    <w:rsid w:val="00703170"/>
    <w:rsid w:val="007118F2"/>
    <w:rsid w:val="007137C1"/>
    <w:rsid w:val="00715B6E"/>
    <w:rsid w:val="00715EB0"/>
    <w:rsid w:val="0072142F"/>
    <w:rsid w:val="00721D37"/>
    <w:rsid w:val="007220A8"/>
    <w:rsid w:val="00724909"/>
    <w:rsid w:val="00724A62"/>
    <w:rsid w:val="00725363"/>
    <w:rsid w:val="00726127"/>
    <w:rsid w:val="00727D84"/>
    <w:rsid w:val="00733484"/>
    <w:rsid w:val="00736AE5"/>
    <w:rsid w:val="00741162"/>
    <w:rsid w:val="00741D5E"/>
    <w:rsid w:val="0074221F"/>
    <w:rsid w:val="00742258"/>
    <w:rsid w:val="00744E2D"/>
    <w:rsid w:val="00744FDD"/>
    <w:rsid w:val="007476B9"/>
    <w:rsid w:val="007538DE"/>
    <w:rsid w:val="00753CC7"/>
    <w:rsid w:val="00754862"/>
    <w:rsid w:val="00756AB3"/>
    <w:rsid w:val="00756D73"/>
    <w:rsid w:val="007632C5"/>
    <w:rsid w:val="00765025"/>
    <w:rsid w:val="00765ED8"/>
    <w:rsid w:val="00767C59"/>
    <w:rsid w:val="00773006"/>
    <w:rsid w:val="00773BF7"/>
    <w:rsid w:val="00774F6B"/>
    <w:rsid w:val="007753CA"/>
    <w:rsid w:val="00775547"/>
    <w:rsid w:val="007767EA"/>
    <w:rsid w:val="007774F0"/>
    <w:rsid w:val="00781579"/>
    <w:rsid w:val="0078263A"/>
    <w:rsid w:val="00784A34"/>
    <w:rsid w:val="00792E59"/>
    <w:rsid w:val="00793860"/>
    <w:rsid w:val="00795E6E"/>
    <w:rsid w:val="0079613E"/>
    <w:rsid w:val="00796380"/>
    <w:rsid w:val="007A2403"/>
    <w:rsid w:val="007A24DF"/>
    <w:rsid w:val="007A4282"/>
    <w:rsid w:val="007A5854"/>
    <w:rsid w:val="007A6E13"/>
    <w:rsid w:val="007B581F"/>
    <w:rsid w:val="007B65B6"/>
    <w:rsid w:val="007B7883"/>
    <w:rsid w:val="007C0A99"/>
    <w:rsid w:val="007C1ED6"/>
    <w:rsid w:val="007C2521"/>
    <w:rsid w:val="007C53D0"/>
    <w:rsid w:val="007C6616"/>
    <w:rsid w:val="007D6515"/>
    <w:rsid w:val="007D6A8B"/>
    <w:rsid w:val="007D6F2F"/>
    <w:rsid w:val="007D7211"/>
    <w:rsid w:val="007E18E5"/>
    <w:rsid w:val="007E5362"/>
    <w:rsid w:val="007E652E"/>
    <w:rsid w:val="007E6926"/>
    <w:rsid w:val="007E6CFB"/>
    <w:rsid w:val="007F0C6B"/>
    <w:rsid w:val="007F33C2"/>
    <w:rsid w:val="007F34EA"/>
    <w:rsid w:val="007F6EFC"/>
    <w:rsid w:val="007F792D"/>
    <w:rsid w:val="007F7A1B"/>
    <w:rsid w:val="00800869"/>
    <w:rsid w:val="0080240B"/>
    <w:rsid w:val="00802C56"/>
    <w:rsid w:val="00802D7C"/>
    <w:rsid w:val="00802EB4"/>
    <w:rsid w:val="008041AF"/>
    <w:rsid w:val="0080442B"/>
    <w:rsid w:val="0080554D"/>
    <w:rsid w:val="008058AD"/>
    <w:rsid w:val="00805A64"/>
    <w:rsid w:val="0080611F"/>
    <w:rsid w:val="00810336"/>
    <w:rsid w:val="00813663"/>
    <w:rsid w:val="00813741"/>
    <w:rsid w:val="00814FAD"/>
    <w:rsid w:val="00821943"/>
    <w:rsid w:val="00821F1C"/>
    <w:rsid w:val="008221E6"/>
    <w:rsid w:val="0082321F"/>
    <w:rsid w:val="008246C7"/>
    <w:rsid w:val="0082572F"/>
    <w:rsid w:val="00831BC2"/>
    <w:rsid w:val="00831F1D"/>
    <w:rsid w:val="00832B02"/>
    <w:rsid w:val="00834357"/>
    <w:rsid w:val="00836072"/>
    <w:rsid w:val="0083720C"/>
    <w:rsid w:val="0083733B"/>
    <w:rsid w:val="0084091A"/>
    <w:rsid w:val="00840EEB"/>
    <w:rsid w:val="008444B5"/>
    <w:rsid w:val="00845BB7"/>
    <w:rsid w:val="00845DC4"/>
    <w:rsid w:val="00850299"/>
    <w:rsid w:val="008512D7"/>
    <w:rsid w:val="008522B1"/>
    <w:rsid w:val="00852363"/>
    <w:rsid w:val="008538A2"/>
    <w:rsid w:val="0085581D"/>
    <w:rsid w:val="00855AA5"/>
    <w:rsid w:val="0086064A"/>
    <w:rsid w:val="00864B90"/>
    <w:rsid w:val="0086745B"/>
    <w:rsid w:val="008714CE"/>
    <w:rsid w:val="008715D8"/>
    <w:rsid w:val="00873098"/>
    <w:rsid w:val="008736B0"/>
    <w:rsid w:val="008759FD"/>
    <w:rsid w:val="00880615"/>
    <w:rsid w:val="00880D3C"/>
    <w:rsid w:val="00881B6E"/>
    <w:rsid w:val="00881FDC"/>
    <w:rsid w:val="008832B0"/>
    <w:rsid w:val="0088672B"/>
    <w:rsid w:val="00892009"/>
    <w:rsid w:val="008926B7"/>
    <w:rsid w:val="00897783"/>
    <w:rsid w:val="00897A6E"/>
    <w:rsid w:val="008A046F"/>
    <w:rsid w:val="008A2024"/>
    <w:rsid w:val="008A3A74"/>
    <w:rsid w:val="008A5579"/>
    <w:rsid w:val="008A63A6"/>
    <w:rsid w:val="008A7147"/>
    <w:rsid w:val="008B07C5"/>
    <w:rsid w:val="008B08FD"/>
    <w:rsid w:val="008B0D9A"/>
    <w:rsid w:val="008B13DA"/>
    <w:rsid w:val="008B16DD"/>
    <w:rsid w:val="008B2F61"/>
    <w:rsid w:val="008B5871"/>
    <w:rsid w:val="008B610F"/>
    <w:rsid w:val="008B73B7"/>
    <w:rsid w:val="008B78CC"/>
    <w:rsid w:val="008C1F2F"/>
    <w:rsid w:val="008C441B"/>
    <w:rsid w:val="008C5691"/>
    <w:rsid w:val="008C6FA3"/>
    <w:rsid w:val="008C77A1"/>
    <w:rsid w:val="008D0D86"/>
    <w:rsid w:val="008D0F17"/>
    <w:rsid w:val="008D1F52"/>
    <w:rsid w:val="008D24F3"/>
    <w:rsid w:val="008D3238"/>
    <w:rsid w:val="008D6067"/>
    <w:rsid w:val="008D7A24"/>
    <w:rsid w:val="008E1980"/>
    <w:rsid w:val="008E2208"/>
    <w:rsid w:val="008E3378"/>
    <w:rsid w:val="008E4E83"/>
    <w:rsid w:val="008E5A3D"/>
    <w:rsid w:val="008F0153"/>
    <w:rsid w:val="008F4337"/>
    <w:rsid w:val="008F4669"/>
    <w:rsid w:val="008F67B4"/>
    <w:rsid w:val="0090048A"/>
    <w:rsid w:val="0090199A"/>
    <w:rsid w:val="009032CA"/>
    <w:rsid w:val="00905729"/>
    <w:rsid w:val="00907A6C"/>
    <w:rsid w:val="00910759"/>
    <w:rsid w:val="009108DA"/>
    <w:rsid w:val="00910B76"/>
    <w:rsid w:val="00910CF9"/>
    <w:rsid w:val="00911083"/>
    <w:rsid w:val="00911C43"/>
    <w:rsid w:val="00913768"/>
    <w:rsid w:val="0091387D"/>
    <w:rsid w:val="00914A7A"/>
    <w:rsid w:val="00915032"/>
    <w:rsid w:val="009167DA"/>
    <w:rsid w:val="00917578"/>
    <w:rsid w:val="009227C2"/>
    <w:rsid w:val="009229AC"/>
    <w:rsid w:val="00923652"/>
    <w:rsid w:val="0092375F"/>
    <w:rsid w:val="00925F6A"/>
    <w:rsid w:val="00931218"/>
    <w:rsid w:val="00933A85"/>
    <w:rsid w:val="00934379"/>
    <w:rsid w:val="009346EE"/>
    <w:rsid w:val="009348E2"/>
    <w:rsid w:val="009376BB"/>
    <w:rsid w:val="00937BC0"/>
    <w:rsid w:val="00945096"/>
    <w:rsid w:val="0094782B"/>
    <w:rsid w:val="009478A5"/>
    <w:rsid w:val="009531B7"/>
    <w:rsid w:val="00953B88"/>
    <w:rsid w:val="00954906"/>
    <w:rsid w:val="009564C5"/>
    <w:rsid w:val="00956E50"/>
    <w:rsid w:val="009579A8"/>
    <w:rsid w:val="009668FA"/>
    <w:rsid w:val="009714A1"/>
    <w:rsid w:val="00971A18"/>
    <w:rsid w:val="00972AF8"/>
    <w:rsid w:val="0097393D"/>
    <w:rsid w:val="00973966"/>
    <w:rsid w:val="009739DF"/>
    <w:rsid w:val="009760D1"/>
    <w:rsid w:val="00977282"/>
    <w:rsid w:val="00977D48"/>
    <w:rsid w:val="0098159E"/>
    <w:rsid w:val="0098197E"/>
    <w:rsid w:val="00981F51"/>
    <w:rsid w:val="00983D34"/>
    <w:rsid w:val="00985B3B"/>
    <w:rsid w:val="00987246"/>
    <w:rsid w:val="009900D3"/>
    <w:rsid w:val="00991398"/>
    <w:rsid w:val="00991DFB"/>
    <w:rsid w:val="00991FDE"/>
    <w:rsid w:val="0099257D"/>
    <w:rsid w:val="0099792C"/>
    <w:rsid w:val="00997EBD"/>
    <w:rsid w:val="009A04BD"/>
    <w:rsid w:val="009A14D8"/>
    <w:rsid w:val="009A2808"/>
    <w:rsid w:val="009A3206"/>
    <w:rsid w:val="009A3D69"/>
    <w:rsid w:val="009A4CFA"/>
    <w:rsid w:val="009A5982"/>
    <w:rsid w:val="009A5B3A"/>
    <w:rsid w:val="009A5E48"/>
    <w:rsid w:val="009A6DBE"/>
    <w:rsid w:val="009B0DF3"/>
    <w:rsid w:val="009B455D"/>
    <w:rsid w:val="009C2C3B"/>
    <w:rsid w:val="009C362C"/>
    <w:rsid w:val="009C3D89"/>
    <w:rsid w:val="009C41EC"/>
    <w:rsid w:val="009C53CA"/>
    <w:rsid w:val="009C59CE"/>
    <w:rsid w:val="009C6D10"/>
    <w:rsid w:val="009D0903"/>
    <w:rsid w:val="009D097A"/>
    <w:rsid w:val="009D205E"/>
    <w:rsid w:val="009D5C57"/>
    <w:rsid w:val="009D67E1"/>
    <w:rsid w:val="009E08F5"/>
    <w:rsid w:val="009E2E3F"/>
    <w:rsid w:val="009E489A"/>
    <w:rsid w:val="009E4A16"/>
    <w:rsid w:val="009E65BC"/>
    <w:rsid w:val="009E6629"/>
    <w:rsid w:val="009E696C"/>
    <w:rsid w:val="009E71FE"/>
    <w:rsid w:val="009F048B"/>
    <w:rsid w:val="009F07FF"/>
    <w:rsid w:val="009F55C8"/>
    <w:rsid w:val="009F6B4F"/>
    <w:rsid w:val="009F6CAB"/>
    <w:rsid w:val="009F6F5D"/>
    <w:rsid w:val="009F7B87"/>
    <w:rsid w:val="00A00135"/>
    <w:rsid w:val="00A00424"/>
    <w:rsid w:val="00A0257C"/>
    <w:rsid w:val="00A03A58"/>
    <w:rsid w:val="00A05255"/>
    <w:rsid w:val="00A062AE"/>
    <w:rsid w:val="00A104AB"/>
    <w:rsid w:val="00A110AF"/>
    <w:rsid w:val="00A1290C"/>
    <w:rsid w:val="00A14EAE"/>
    <w:rsid w:val="00A15DC7"/>
    <w:rsid w:val="00A164BE"/>
    <w:rsid w:val="00A1725D"/>
    <w:rsid w:val="00A176C4"/>
    <w:rsid w:val="00A207B5"/>
    <w:rsid w:val="00A22252"/>
    <w:rsid w:val="00A23557"/>
    <w:rsid w:val="00A24193"/>
    <w:rsid w:val="00A34C9A"/>
    <w:rsid w:val="00A352E3"/>
    <w:rsid w:val="00A3546E"/>
    <w:rsid w:val="00A363C0"/>
    <w:rsid w:val="00A36C39"/>
    <w:rsid w:val="00A37118"/>
    <w:rsid w:val="00A37DAC"/>
    <w:rsid w:val="00A40882"/>
    <w:rsid w:val="00A409F3"/>
    <w:rsid w:val="00A40A98"/>
    <w:rsid w:val="00A44E5C"/>
    <w:rsid w:val="00A453CD"/>
    <w:rsid w:val="00A514D9"/>
    <w:rsid w:val="00A5254C"/>
    <w:rsid w:val="00A53CB0"/>
    <w:rsid w:val="00A57178"/>
    <w:rsid w:val="00A63336"/>
    <w:rsid w:val="00A63E70"/>
    <w:rsid w:val="00A63FBF"/>
    <w:rsid w:val="00A6537E"/>
    <w:rsid w:val="00A65E4E"/>
    <w:rsid w:val="00A66590"/>
    <w:rsid w:val="00A66781"/>
    <w:rsid w:val="00A67015"/>
    <w:rsid w:val="00A67871"/>
    <w:rsid w:val="00A67C75"/>
    <w:rsid w:val="00A72034"/>
    <w:rsid w:val="00A7226E"/>
    <w:rsid w:val="00A72BFC"/>
    <w:rsid w:val="00A738C4"/>
    <w:rsid w:val="00A73CC6"/>
    <w:rsid w:val="00A75EA3"/>
    <w:rsid w:val="00A80D65"/>
    <w:rsid w:val="00A826BE"/>
    <w:rsid w:val="00A82E1E"/>
    <w:rsid w:val="00A839A9"/>
    <w:rsid w:val="00A857A1"/>
    <w:rsid w:val="00A859B7"/>
    <w:rsid w:val="00A903F0"/>
    <w:rsid w:val="00A911A1"/>
    <w:rsid w:val="00A92DCE"/>
    <w:rsid w:val="00A93004"/>
    <w:rsid w:val="00A935E1"/>
    <w:rsid w:val="00A93626"/>
    <w:rsid w:val="00A93C40"/>
    <w:rsid w:val="00A93D5B"/>
    <w:rsid w:val="00AA2E66"/>
    <w:rsid w:val="00AA31DA"/>
    <w:rsid w:val="00AA52FA"/>
    <w:rsid w:val="00AB1B5B"/>
    <w:rsid w:val="00AB5BD0"/>
    <w:rsid w:val="00AC2A40"/>
    <w:rsid w:val="00AC49A7"/>
    <w:rsid w:val="00AC5160"/>
    <w:rsid w:val="00AC6154"/>
    <w:rsid w:val="00AC6994"/>
    <w:rsid w:val="00AC6F39"/>
    <w:rsid w:val="00AC714E"/>
    <w:rsid w:val="00AC7C4D"/>
    <w:rsid w:val="00AD0253"/>
    <w:rsid w:val="00AD0466"/>
    <w:rsid w:val="00AD18F3"/>
    <w:rsid w:val="00AD2B53"/>
    <w:rsid w:val="00AD3641"/>
    <w:rsid w:val="00AD37B1"/>
    <w:rsid w:val="00AD51B8"/>
    <w:rsid w:val="00AE29EC"/>
    <w:rsid w:val="00AE2F35"/>
    <w:rsid w:val="00AE426E"/>
    <w:rsid w:val="00AE4748"/>
    <w:rsid w:val="00AF1671"/>
    <w:rsid w:val="00AF213E"/>
    <w:rsid w:val="00AF2FA5"/>
    <w:rsid w:val="00AF40A5"/>
    <w:rsid w:val="00AF5E4C"/>
    <w:rsid w:val="00AF6149"/>
    <w:rsid w:val="00AF6168"/>
    <w:rsid w:val="00AF71A3"/>
    <w:rsid w:val="00B004BE"/>
    <w:rsid w:val="00B01B90"/>
    <w:rsid w:val="00B0276B"/>
    <w:rsid w:val="00B02F78"/>
    <w:rsid w:val="00B045EF"/>
    <w:rsid w:val="00B047C1"/>
    <w:rsid w:val="00B047DD"/>
    <w:rsid w:val="00B04E29"/>
    <w:rsid w:val="00B066FB"/>
    <w:rsid w:val="00B07670"/>
    <w:rsid w:val="00B109EC"/>
    <w:rsid w:val="00B10D62"/>
    <w:rsid w:val="00B11C19"/>
    <w:rsid w:val="00B12027"/>
    <w:rsid w:val="00B12B90"/>
    <w:rsid w:val="00B15431"/>
    <w:rsid w:val="00B1668D"/>
    <w:rsid w:val="00B227CC"/>
    <w:rsid w:val="00B26C57"/>
    <w:rsid w:val="00B27B79"/>
    <w:rsid w:val="00B3179B"/>
    <w:rsid w:val="00B342B3"/>
    <w:rsid w:val="00B34607"/>
    <w:rsid w:val="00B36066"/>
    <w:rsid w:val="00B36554"/>
    <w:rsid w:val="00B36CF2"/>
    <w:rsid w:val="00B37AA0"/>
    <w:rsid w:val="00B42B28"/>
    <w:rsid w:val="00B43F1C"/>
    <w:rsid w:val="00B45681"/>
    <w:rsid w:val="00B45A5F"/>
    <w:rsid w:val="00B4676A"/>
    <w:rsid w:val="00B46DE6"/>
    <w:rsid w:val="00B479F3"/>
    <w:rsid w:val="00B523A4"/>
    <w:rsid w:val="00B52564"/>
    <w:rsid w:val="00B5319F"/>
    <w:rsid w:val="00B5651F"/>
    <w:rsid w:val="00B6188F"/>
    <w:rsid w:val="00B63A79"/>
    <w:rsid w:val="00B64C70"/>
    <w:rsid w:val="00B65FA1"/>
    <w:rsid w:val="00B6657C"/>
    <w:rsid w:val="00B6765E"/>
    <w:rsid w:val="00B71D34"/>
    <w:rsid w:val="00B72C58"/>
    <w:rsid w:val="00B733F6"/>
    <w:rsid w:val="00B76518"/>
    <w:rsid w:val="00B76D6E"/>
    <w:rsid w:val="00B7736A"/>
    <w:rsid w:val="00B77455"/>
    <w:rsid w:val="00B80615"/>
    <w:rsid w:val="00B80B59"/>
    <w:rsid w:val="00B82AF8"/>
    <w:rsid w:val="00B83C4A"/>
    <w:rsid w:val="00B840EB"/>
    <w:rsid w:val="00B84779"/>
    <w:rsid w:val="00B8594E"/>
    <w:rsid w:val="00B86BE9"/>
    <w:rsid w:val="00B8720B"/>
    <w:rsid w:val="00B91B21"/>
    <w:rsid w:val="00B9522B"/>
    <w:rsid w:val="00B96BD3"/>
    <w:rsid w:val="00B96D0D"/>
    <w:rsid w:val="00B972E6"/>
    <w:rsid w:val="00B97680"/>
    <w:rsid w:val="00B97BA5"/>
    <w:rsid w:val="00BA0F73"/>
    <w:rsid w:val="00BA4188"/>
    <w:rsid w:val="00BB037D"/>
    <w:rsid w:val="00BB1231"/>
    <w:rsid w:val="00BB29E8"/>
    <w:rsid w:val="00BB2D84"/>
    <w:rsid w:val="00BB3CFC"/>
    <w:rsid w:val="00BB479B"/>
    <w:rsid w:val="00BB5BA8"/>
    <w:rsid w:val="00BB7D46"/>
    <w:rsid w:val="00BC0114"/>
    <w:rsid w:val="00BC0927"/>
    <w:rsid w:val="00BC4826"/>
    <w:rsid w:val="00BC49AF"/>
    <w:rsid w:val="00BC5195"/>
    <w:rsid w:val="00BC6D93"/>
    <w:rsid w:val="00BC75F3"/>
    <w:rsid w:val="00BD231D"/>
    <w:rsid w:val="00BD58D6"/>
    <w:rsid w:val="00BD5A58"/>
    <w:rsid w:val="00BD5EA1"/>
    <w:rsid w:val="00BD7065"/>
    <w:rsid w:val="00BE1CD5"/>
    <w:rsid w:val="00BE3653"/>
    <w:rsid w:val="00BE49FE"/>
    <w:rsid w:val="00BE5400"/>
    <w:rsid w:val="00BE5592"/>
    <w:rsid w:val="00BF19CF"/>
    <w:rsid w:val="00BF32C0"/>
    <w:rsid w:val="00BF5871"/>
    <w:rsid w:val="00BF618D"/>
    <w:rsid w:val="00BF6C82"/>
    <w:rsid w:val="00BF70EE"/>
    <w:rsid w:val="00BF72C8"/>
    <w:rsid w:val="00C002C2"/>
    <w:rsid w:val="00C036AB"/>
    <w:rsid w:val="00C03A91"/>
    <w:rsid w:val="00C052C9"/>
    <w:rsid w:val="00C06D6D"/>
    <w:rsid w:val="00C10F88"/>
    <w:rsid w:val="00C1100D"/>
    <w:rsid w:val="00C12387"/>
    <w:rsid w:val="00C16006"/>
    <w:rsid w:val="00C16FF6"/>
    <w:rsid w:val="00C21DEC"/>
    <w:rsid w:val="00C25B55"/>
    <w:rsid w:val="00C26888"/>
    <w:rsid w:val="00C26FD5"/>
    <w:rsid w:val="00C31B85"/>
    <w:rsid w:val="00C31C37"/>
    <w:rsid w:val="00C32A08"/>
    <w:rsid w:val="00C33DE4"/>
    <w:rsid w:val="00C34A25"/>
    <w:rsid w:val="00C3521D"/>
    <w:rsid w:val="00C36424"/>
    <w:rsid w:val="00C37918"/>
    <w:rsid w:val="00C42DE0"/>
    <w:rsid w:val="00C4344A"/>
    <w:rsid w:val="00C436B9"/>
    <w:rsid w:val="00C45544"/>
    <w:rsid w:val="00C46553"/>
    <w:rsid w:val="00C506D5"/>
    <w:rsid w:val="00C52497"/>
    <w:rsid w:val="00C54369"/>
    <w:rsid w:val="00C544C3"/>
    <w:rsid w:val="00C55176"/>
    <w:rsid w:val="00C5668E"/>
    <w:rsid w:val="00C572E5"/>
    <w:rsid w:val="00C572FF"/>
    <w:rsid w:val="00C61410"/>
    <w:rsid w:val="00C62122"/>
    <w:rsid w:val="00C62865"/>
    <w:rsid w:val="00C70B70"/>
    <w:rsid w:val="00C70C31"/>
    <w:rsid w:val="00C70CA4"/>
    <w:rsid w:val="00C70E32"/>
    <w:rsid w:val="00C711F5"/>
    <w:rsid w:val="00C7225B"/>
    <w:rsid w:val="00C72373"/>
    <w:rsid w:val="00C761F8"/>
    <w:rsid w:val="00C76996"/>
    <w:rsid w:val="00C76D33"/>
    <w:rsid w:val="00C76ECE"/>
    <w:rsid w:val="00C775C1"/>
    <w:rsid w:val="00C77DD9"/>
    <w:rsid w:val="00C83A4A"/>
    <w:rsid w:val="00C83EBC"/>
    <w:rsid w:val="00C84D1B"/>
    <w:rsid w:val="00C8529A"/>
    <w:rsid w:val="00C91996"/>
    <w:rsid w:val="00C92CBC"/>
    <w:rsid w:val="00C955C8"/>
    <w:rsid w:val="00C97E07"/>
    <w:rsid w:val="00CA0F2E"/>
    <w:rsid w:val="00CA192F"/>
    <w:rsid w:val="00CA3FCD"/>
    <w:rsid w:val="00CA4F74"/>
    <w:rsid w:val="00CA5E0A"/>
    <w:rsid w:val="00CA6B46"/>
    <w:rsid w:val="00CB3E3B"/>
    <w:rsid w:val="00CB599C"/>
    <w:rsid w:val="00CB7FB3"/>
    <w:rsid w:val="00CC2A6F"/>
    <w:rsid w:val="00CC3027"/>
    <w:rsid w:val="00CC36A0"/>
    <w:rsid w:val="00CC398F"/>
    <w:rsid w:val="00CC4131"/>
    <w:rsid w:val="00CC48D5"/>
    <w:rsid w:val="00CC6BCC"/>
    <w:rsid w:val="00CC74CC"/>
    <w:rsid w:val="00CC774F"/>
    <w:rsid w:val="00CD0E0C"/>
    <w:rsid w:val="00CD192D"/>
    <w:rsid w:val="00CD277E"/>
    <w:rsid w:val="00CD2FCB"/>
    <w:rsid w:val="00CD491D"/>
    <w:rsid w:val="00CD496D"/>
    <w:rsid w:val="00CD58F3"/>
    <w:rsid w:val="00CD5D13"/>
    <w:rsid w:val="00CD6028"/>
    <w:rsid w:val="00CD733B"/>
    <w:rsid w:val="00CE0030"/>
    <w:rsid w:val="00CE2984"/>
    <w:rsid w:val="00CE2F98"/>
    <w:rsid w:val="00CE32F7"/>
    <w:rsid w:val="00CE3486"/>
    <w:rsid w:val="00CE44E4"/>
    <w:rsid w:val="00CE58AA"/>
    <w:rsid w:val="00CE6BA0"/>
    <w:rsid w:val="00CF00EA"/>
    <w:rsid w:val="00CF12FC"/>
    <w:rsid w:val="00CF3371"/>
    <w:rsid w:val="00CF43C0"/>
    <w:rsid w:val="00CF4B78"/>
    <w:rsid w:val="00D00712"/>
    <w:rsid w:val="00D11705"/>
    <w:rsid w:val="00D12381"/>
    <w:rsid w:val="00D12C0E"/>
    <w:rsid w:val="00D13715"/>
    <w:rsid w:val="00D1478E"/>
    <w:rsid w:val="00D149B5"/>
    <w:rsid w:val="00D16D6F"/>
    <w:rsid w:val="00D173A2"/>
    <w:rsid w:val="00D17570"/>
    <w:rsid w:val="00D20C35"/>
    <w:rsid w:val="00D2154B"/>
    <w:rsid w:val="00D21B98"/>
    <w:rsid w:val="00D24FB1"/>
    <w:rsid w:val="00D250E4"/>
    <w:rsid w:val="00D25BDE"/>
    <w:rsid w:val="00D27CC3"/>
    <w:rsid w:val="00D306B2"/>
    <w:rsid w:val="00D33644"/>
    <w:rsid w:val="00D3382C"/>
    <w:rsid w:val="00D345CE"/>
    <w:rsid w:val="00D3687B"/>
    <w:rsid w:val="00D378E7"/>
    <w:rsid w:val="00D4154D"/>
    <w:rsid w:val="00D4220D"/>
    <w:rsid w:val="00D427E3"/>
    <w:rsid w:val="00D432AF"/>
    <w:rsid w:val="00D433E4"/>
    <w:rsid w:val="00D437EB"/>
    <w:rsid w:val="00D448AC"/>
    <w:rsid w:val="00D45258"/>
    <w:rsid w:val="00D47D91"/>
    <w:rsid w:val="00D50EBF"/>
    <w:rsid w:val="00D53BDF"/>
    <w:rsid w:val="00D555FB"/>
    <w:rsid w:val="00D569DF"/>
    <w:rsid w:val="00D624BB"/>
    <w:rsid w:val="00D625D8"/>
    <w:rsid w:val="00D62F8D"/>
    <w:rsid w:val="00D642A9"/>
    <w:rsid w:val="00D64A8A"/>
    <w:rsid w:val="00D7066C"/>
    <w:rsid w:val="00D73793"/>
    <w:rsid w:val="00D76992"/>
    <w:rsid w:val="00D80E51"/>
    <w:rsid w:val="00D8154A"/>
    <w:rsid w:val="00D81BF6"/>
    <w:rsid w:val="00D83950"/>
    <w:rsid w:val="00D845FC"/>
    <w:rsid w:val="00D8585C"/>
    <w:rsid w:val="00D9047F"/>
    <w:rsid w:val="00D90E3F"/>
    <w:rsid w:val="00D91C92"/>
    <w:rsid w:val="00D92578"/>
    <w:rsid w:val="00D931DC"/>
    <w:rsid w:val="00D947E0"/>
    <w:rsid w:val="00D94C5F"/>
    <w:rsid w:val="00D954AF"/>
    <w:rsid w:val="00D970DB"/>
    <w:rsid w:val="00DA55D2"/>
    <w:rsid w:val="00DB03A9"/>
    <w:rsid w:val="00DB13B1"/>
    <w:rsid w:val="00DB249F"/>
    <w:rsid w:val="00DB287D"/>
    <w:rsid w:val="00DB3155"/>
    <w:rsid w:val="00DB55B2"/>
    <w:rsid w:val="00DC1B66"/>
    <w:rsid w:val="00DC1BED"/>
    <w:rsid w:val="00DC2F9A"/>
    <w:rsid w:val="00DC4F34"/>
    <w:rsid w:val="00DC6194"/>
    <w:rsid w:val="00DD10B5"/>
    <w:rsid w:val="00DD1491"/>
    <w:rsid w:val="00DD4C4B"/>
    <w:rsid w:val="00DE31D3"/>
    <w:rsid w:val="00DE566F"/>
    <w:rsid w:val="00DE743B"/>
    <w:rsid w:val="00DF0959"/>
    <w:rsid w:val="00DF0A76"/>
    <w:rsid w:val="00DF0E53"/>
    <w:rsid w:val="00DF155A"/>
    <w:rsid w:val="00DF2CE7"/>
    <w:rsid w:val="00DF4B80"/>
    <w:rsid w:val="00DF763E"/>
    <w:rsid w:val="00DF7884"/>
    <w:rsid w:val="00E02495"/>
    <w:rsid w:val="00E02860"/>
    <w:rsid w:val="00E03C09"/>
    <w:rsid w:val="00E04157"/>
    <w:rsid w:val="00E05DF4"/>
    <w:rsid w:val="00E07C7A"/>
    <w:rsid w:val="00E07D92"/>
    <w:rsid w:val="00E10993"/>
    <w:rsid w:val="00E10E5A"/>
    <w:rsid w:val="00E11396"/>
    <w:rsid w:val="00E15F60"/>
    <w:rsid w:val="00E20018"/>
    <w:rsid w:val="00E21E12"/>
    <w:rsid w:val="00E2433E"/>
    <w:rsid w:val="00E24BAF"/>
    <w:rsid w:val="00E26145"/>
    <w:rsid w:val="00E2652A"/>
    <w:rsid w:val="00E27C81"/>
    <w:rsid w:val="00E27EF6"/>
    <w:rsid w:val="00E31F6E"/>
    <w:rsid w:val="00E32FD2"/>
    <w:rsid w:val="00E33D19"/>
    <w:rsid w:val="00E33ECB"/>
    <w:rsid w:val="00E34234"/>
    <w:rsid w:val="00E359BE"/>
    <w:rsid w:val="00E4321D"/>
    <w:rsid w:val="00E45008"/>
    <w:rsid w:val="00E451E2"/>
    <w:rsid w:val="00E46126"/>
    <w:rsid w:val="00E46F5F"/>
    <w:rsid w:val="00E47842"/>
    <w:rsid w:val="00E500EE"/>
    <w:rsid w:val="00E50E92"/>
    <w:rsid w:val="00E53C90"/>
    <w:rsid w:val="00E5487E"/>
    <w:rsid w:val="00E5506B"/>
    <w:rsid w:val="00E551B2"/>
    <w:rsid w:val="00E5644F"/>
    <w:rsid w:val="00E5654C"/>
    <w:rsid w:val="00E57C56"/>
    <w:rsid w:val="00E701D1"/>
    <w:rsid w:val="00E71C1C"/>
    <w:rsid w:val="00E71D61"/>
    <w:rsid w:val="00E73B2B"/>
    <w:rsid w:val="00E73C51"/>
    <w:rsid w:val="00E82462"/>
    <w:rsid w:val="00E83367"/>
    <w:rsid w:val="00E85556"/>
    <w:rsid w:val="00E866A8"/>
    <w:rsid w:val="00E870D0"/>
    <w:rsid w:val="00E877E7"/>
    <w:rsid w:val="00E87AFA"/>
    <w:rsid w:val="00E90498"/>
    <w:rsid w:val="00E90F20"/>
    <w:rsid w:val="00E91DFA"/>
    <w:rsid w:val="00E9604F"/>
    <w:rsid w:val="00EA1574"/>
    <w:rsid w:val="00EA1E81"/>
    <w:rsid w:val="00EA280D"/>
    <w:rsid w:val="00EA34F2"/>
    <w:rsid w:val="00EA39D7"/>
    <w:rsid w:val="00EA4D0F"/>
    <w:rsid w:val="00EA5C40"/>
    <w:rsid w:val="00EB1533"/>
    <w:rsid w:val="00EB3B4A"/>
    <w:rsid w:val="00EB51C8"/>
    <w:rsid w:val="00EB5A83"/>
    <w:rsid w:val="00EC4195"/>
    <w:rsid w:val="00EC7D9F"/>
    <w:rsid w:val="00EC7DC1"/>
    <w:rsid w:val="00ED1F5C"/>
    <w:rsid w:val="00ED2D15"/>
    <w:rsid w:val="00ED2F8B"/>
    <w:rsid w:val="00ED4B62"/>
    <w:rsid w:val="00ED53DB"/>
    <w:rsid w:val="00ED69CB"/>
    <w:rsid w:val="00ED6F80"/>
    <w:rsid w:val="00EE0AF6"/>
    <w:rsid w:val="00EE0B81"/>
    <w:rsid w:val="00EE1343"/>
    <w:rsid w:val="00EE21F6"/>
    <w:rsid w:val="00EE2CF0"/>
    <w:rsid w:val="00EE426E"/>
    <w:rsid w:val="00EE4B9A"/>
    <w:rsid w:val="00EE5245"/>
    <w:rsid w:val="00EE54A1"/>
    <w:rsid w:val="00EE66BE"/>
    <w:rsid w:val="00EF0595"/>
    <w:rsid w:val="00EF1DE5"/>
    <w:rsid w:val="00EF2346"/>
    <w:rsid w:val="00EF2DF3"/>
    <w:rsid w:val="00EF3742"/>
    <w:rsid w:val="00EF41C7"/>
    <w:rsid w:val="00F02B04"/>
    <w:rsid w:val="00F11641"/>
    <w:rsid w:val="00F11DA2"/>
    <w:rsid w:val="00F11E32"/>
    <w:rsid w:val="00F13418"/>
    <w:rsid w:val="00F138A5"/>
    <w:rsid w:val="00F174ED"/>
    <w:rsid w:val="00F20954"/>
    <w:rsid w:val="00F20969"/>
    <w:rsid w:val="00F23486"/>
    <w:rsid w:val="00F24E87"/>
    <w:rsid w:val="00F25C0E"/>
    <w:rsid w:val="00F275A3"/>
    <w:rsid w:val="00F3218F"/>
    <w:rsid w:val="00F328F4"/>
    <w:rsid w:val="00F358B5"/>
    <w:rsid w:val="00F426D1"/>
    <w:rsid w:val="00F42869"/>
    <w:rsid w:val="00F429FE"/>
    <w:rsid w:val="00F42C82"/>
    <w:rsid w:val="00F44C7B"/>
    <w:rsid w:val="00F45773"/>
    <w:rsid w:val="00F45A34"/>
    <w:rsid w:val="00F4678F"/>
    <w:rsid w:val="00F46EDD"/>
    <w:rsid w:val="00F54362"/>
    <w:rsid w:val="00F545D1"/>
    <w:rsid w:val="00F548FA"/>
    <w:rsid w:val="00F56723"/>
    <w:rsid w:val="00F56AD8"/>
    <w:rsid w:val="00F60959"/>
    <w:rsid w:val="00F62660"/>
    <w:rsid w:val="00F647ED"/>
    <w:rsid w:val="00F66EAE"/>
    <w:rsid w:val="00F6715B"/>
    <w:rsid w:val="00F67838"/>
    <w:rsid w:val="00F706CB"/>
    <w:rsid w:val="00F72593"/>
    <w:rsid w:val="00F76F22"/>
    <w:rsid w:val="00F819E4"/>
    <w:rsid w:val="00F823C8"/>
    <w:rsid w:val="00F82855"/>
    <w:rsid w:val="00F82DB4"/>
    <w:rsid w:val="00F869D6"/>
    <w:rsid w:val="00F86D05"/>
    <w:rsid w:val="00F91925"/>
    <w:rsid w:val="00F92654"/>
    <w:rsid w:val="00F92CF7"/>
    <w:rsid w:val="00F94284"/>
    <w:rsid w:val="00F949BC"/>
    <w:rsid w:val="00F97578"/>
    <w:rsid w:val="00FA0361"/>
    <w:rsid w:val="00FA0D58"/>
    <w:rsid w:val="00FA210A"/>
    <w:rsid w:val="00FA6EE2"/>
    <w:rsid w:val="00FB0AAE"/>
    <w:rsid w:val="00FB14C6"/>
    <w:rsid w:val="00FB386A"/>
    <w:rsid w:val="00FB3C79"/>
    <w:rsid w:val="00FB6BD2"/>
    <w:rsid w:val="00FC111D"/>
    <w:rsid w:val="00FC4180"/>
    <w:rsid w:val="00FC43EB"/>
    <w:rsid w:val="00FC4F84"/>
    <w:rsid w:val="00FC5B46"/>
    <w:rsid w:val="00FC717D"/>
    <w:rsid w:val="00FC77FE"/>
    <w:rsid w:val="00FD2516"/>
    <w:rsid w:val="00FD37A6"/>
    <w:rsid w:val="00FD4CEF"/>
    <w:rsid w:val="00FD6161"/>
    <w:rsid w:val="00FE05D5"/>
    <w:rsid w:val="00FE1B29"/>
    <w:rsid w:val="00FE2F62"/>
    <w:rsid w:val="00FE3720"/>
    <w:rsid w:val="00FE3C0D"/>
    <w:rsid w:val="00FE3E96"/>
    <w:rsid w:val="00FF27DF"/>
    <w:rsid w:val="00FF31AC"/>
    <w:rsid w:val="00FF3F27"/>
    <w:rsid w:val="00FF55A3"/>
    <w:rsid w:val="00FF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4E4"/>
    <w:pPr>
      <w:spacing w:before="120" w:after="120" w:line="360" w:lineRule="auto"/>
      <w:jc w:val="both"/>
    </w:pPr>
    <w:rPr>
      <w:rFonts w:ascii="Georgia" w:hAnsi="Georgia"/>
      <w:color w:val="595959" w:themeColor="text1" w:themeTint="A6"/>
      <w:sz w:val="20"/>
    </w:rPr>
  </w:style>
  <w:style w:type="paragraph" w:styleId="Ttulo1">
    <w:name w:val="heading 1"/>
    <w:basedOn w:val="Normal"/>
    <w:next w:val="Normal"/>
    <w:link w:val="Ttulo1Carcter"/>
    <w:autoRedefine/>
    <w:uiPriority w:val="9"/>
    <w:qFormat/>
    <w:rsid w:val="00231EA6"/>
    <w:pPr>
      <w:keepNext/>
      <w:keepLines/>
      <w:numPr>
        <w:numId w:val="4"/>
      </w:numPr>
      <w:spacing w:before="240" w:after="240" w:line="240" w:lineRule="auto"/>
      <w:jc w:val="left"/>
      <w:outlineLvl w:val="0"/>
    </w:pPr>
    <w:rPr>
      <w:rFonts w:asciiTheme="minorHAnsi" w:hAnsiTheme="minorHAnsi" w:cstheme="minorHAnsi"/>
      <w:b/>
      <w:caps/>
      <w:noProof/>
      <w:color w:val="043A5C"/>
      <w:sz w:val="32"/>
    </w:rPr>
  </w:style>
  <w:style w:type="paragraph" w:styleId="Ttulo2">
    <w:name w:val="heading 2"/>
    <w:basedOn w:val="Normal"/>
    <w:next w:val="Normal"/>
    <w:link w:val="Ttulo2Carcter"/>
    <w:autoRedefine/>
    <w:uiPriority w:val="9"/>
    <w:unhideWhenUsed/>
    <w:qFormat/>
    <w:rsid w:val="00D25BDE"/>
    <w:pPr>
      <w:keepNext/>
      <w:keepLines/>
      <w:spacing w:before="160" w:after="160"/>
      <w:jc w:val="left"/>
      <w:outlineLvl w:val="1"/>
    </w:pPr>
    <w:rPr>
      <w:rFonts w:ascii="Open Sans" w:hAnsi="Open Sans"/>
      <w:b/>
      <w:color w:val="054F7D"/>
      <w:sz w:val="28"/>
      <w:szCs w:val="28"/>
    </w:rPr>
  </w:style>
  <w:style w:type="paragraph" w:styleId="Ttulo3">
    <w:name w:val="heading 3"/>
    <w:basedOn w:val="Normal"/>
    <w:next w:val="Normal"/>
    <w:link w:val="Ttulo3Carcter"/>
    <w:autoRedefine/>
    <w:uiPriority w:val="9"/>
    <w:unhideWhenUsed/>
    <w:qFormat/>
    <w:rsid w:val="00031AA0"/>
    <w:pPr>
      <w:keepNext/>
      <w:keepLines/>
      <w:spacing w:before="160" w:after="160" w:line="240" w:lineRule="auto"/>
      <w:ind w:left="720" w:hanging="720"/>
      <w:contextualSpacing/>
      <w:jc w:val="left"/>
      <w:outlineLvl w:val="2"/>
    </w:pPr>
    <w:rPr>
      <w:rFonts w:asciiTheme="minorHAnsi" w:hAnsiTheme="minorHAnsi" w:cstheme="minorHAnsi"/>
      <w:b/>
      <w:caps/>
      <w:noProof/>
      <w:color w:val="043A5C"/>
      <w:sz w:val="28"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CD5D13"/>
    <w:pPr>
      <w:keepNext/>
      <w:keepLines/>
      <w:outlineLvl w:val="3"/>
    </w:pPr>
    <w:rPr>
      <w:rFonts w:ascii="Open Sans" w:eastAsiaTheme="majorEastAsia" w:hAnsi="Open Sans" w:cstheme="majorBidi"/>
      <w:b/>
      <w:iCs/>
      <w:color w:val="7F7F7F" w:themeColor="text1" w:themeTint="80"/>
      <w:sz w:val="26"/>
    </w:rPr>
  </w:style>
  <w:style w:type="paragraph" w:styleId="Ttulo5">
    <w:name w:val="heading 5"/>
    <w:basedOn w:val="Normal"/>
    <w:next w:val="Normal"/>
    <w:link w:val="Ttulo5Carcter"/>
    <w:uiPriority w:val="9"/>
    <w:unhideWhenUsed/>
    <w:qFormat/>
    <w:rsid w:val="00CD5D1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b/>
      <w:caps/>
      <w:sz w:val="22"/>
    </w:rPr>
  </w:style>
  <w:style w:type="paragraph" w:styleId="Ttulo6">
    <w:name w:val="heading 6"/>
    <w:basedOn w:val="Normal"/>
    <w:next w:val="Normal"/>
    <w:link w:val="Ttulo6Carcter"/>
    <w:uiPriority w:val="9"/>
    <w:unhideWhenUsed/>
    <w:qFormat/>
    <w:rsid w:val="00CE44E4"/>
    <w:pPr>
      <w:keepNext/>
      <w:keepLines/>
      <w:outlineLvl w:val="5"/>
    </w:pPr>
    <w:rPr>
      <w:rFonts w:ascii="Open Sans" w:eastAsiaTheme="majorEastAsia" w:hAnsi="Open Sans" w:cstheme="majorBidi"/>
      <w:b/>
      <w:caps/>
      <w:color w:val="1F3763" w:themeColor="accent1" w:themeShade="7F"/>
    </w:rPr>
  </w:style>
  <w:style w:type="paragraph" w:styleId="Ttulo7">
    <w:name w:val="heading 7"/>
    <w:basedOn w:val="Normal"/>
    <w:next w:val="Normal"/>
    <w:link w:val="Ttulo7Carcter"/>
    <w:uiPriority w:val="9"/>
    <w:unhideWhenUsed/>
    <w:qFormat/>
    <w:rsid w:val="004F70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cter"/>
    <w:uiPriority w:val="9"/>
    <w:unhideWhenUsed/>
    <w:qFormat/>
    <w:rsid w:val="00002D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cter"/>
    <w:uiPriority w:val="9"/>
    <w:unhideWhenUsed/>
    <w:qFormat/>
    <w:rsid w:val="00002D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231EA6"/>
    <w:rPr>
      <w:rFonts w:cstheme="minorHAnsi"/>
      <w:b/>
      <w:caps/>
      <w:noProof/>
      <w:color w:val="043A5C"/>
      <w:sz w:val="32"/>
    </w:rPr>
  </w:style>
  <w:style w:type="character" w:customStyle="1" w:styleId="Ttulo2Carcter">
    <w:name w:val="Título 2 Carácter"/>
    <w:basedOn w:val="Tipodeletrapredefinidodopargrafo"/>
    <w:link w:val="Ttulo2"/>
    <w:uiPriority w:val="9"/>
    <w:qFormat/>
    <w:rsid w:val="00D25BDE"/>
    <w:rPr>
      <w:rFonts w:ascii="Open Sans" w:hAnsi="Open Sans"/>
      <w:b/>
      <w:color w:val="054F7D"/>
      <w:sz w:val="28"/>
      <w:szCs w:val="28"/>
    </w:rPr>
  </w:style>
  <w:style w:type="character" w:customStyle="1" w:styleId="Ttulo3Carcter">
    <w:name w:val="Título 3 Carácter"/>
    <w:basedOn w:val="Tipodeletrapredefinidodopargrafo"/>
    <w:link w:val="Ttulo3"/>
    <w:uiPriority w:val="9"/>
    <w:qFormat/>
    <w:rsid w:val="00031AA0"/>
    <w:rPr>
      <w:rFonts w:cstheme="minorHAnsi"/>
      <w:b/>
      <w:caps/>
      <w:noProof/>
      <w:color w:val="043A5C"/>
      <w:sz w:val="28"/>
    </w:rPr>
  </w:style>
  <w:style w:type="paragraph" w:styleId="Cabealho">
    <w:name w:val="header"/>
    <w:basedOn w:val="Normal"/>
    <w:link w:val="CabealhoCarcter"/>
    <w:uiPriority w:val="99"/>
    <w:unhideWhenUsed/>
    <w:rsid w:val="00237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37CB8"/>
    <w:rPr>
      <w:rFonts w:ascii="Georgia" w:hAnsi="Georgia"/>
      <w:lang w:val="en-GB"/>
    </w:rPr>
  </w:style>
  <w:style w:type="paragraph" w:styleId="Rodap">
    <w:name w:val="footer"/>
    <w:basedOn w:val="Normal"/>
    <w:link w:val="RodapCarcter"/>
    <w:uiPriority w:val="99"/>
    <w:unhideWhenUsed/>
    <w:rsid w:val="00237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7CB8"/>
    <w:rPr>
      <w:rFonts w:ascii="Georgia" w:hAnsi="Georgia"/>
      <w:lang w:val="en-GB"/>
    </w:rPr>
  </w:style>
  <w:style w:type="paragraph" w:customStyle="1" w:styleId="COVERH2">
    <w:name w:val="[COVER] H2"/>
    <w:basedOn w:val="Normal"/>
    <w:link w:val="COVERH2Char"/>
    <w:qFormat/>
    <w:rsid w:val="00237CB8"/>
    <w:pPr>
      <w:spacing w:after="0" w:line="240" w:lineRule="auto"/>
      <w:jc w:val="left"/>
    </w:pPr>
    <w:rPr>
      <w:rFonts w:ascii="Calibri" w:hAnsi="Calibri"/>
      <w:color w:val="7F7F7F" w:themeColor="text1" w:themeTint="80"/>
      <w:sz w:val="28"/>
    </w:rPr>
  </w:style>
  <w:style w:type="paragraph" w:customStyle="1" w:styleId="COVERH1">
    <w:name w:val="[COVER] H1"/>
    <w:basedOn w:val="Normal"/>
    <w:link w:val="COVERH1Char"/>
    <w:qFormat/>
    <w:rsid w:val="00237CB8"/>
    <w:pPr>
      <w:spacing w:after="0" w:line="240" w:lineRule="auto"/>
      <w:jc w:val="left"/>
    </w:pPr>
    <w:rPr>
      <w:rFonts w:ascii="Calibri" w:hAnsi="Calibri"/>
      <w:b/>
      <w:color w:val="222A35" w:themeColor="text2" w:themeShade="80"/>
      <w:sz w:val="40"/>
    </w:rPr>
  </w:style>
  <w:style w:type="character" w:customStyle="1" w:styleId="COVERH2Char">
    <w:name w:val="[COVER] H2 Char"/>
    <w:basedOn w:val="Tipodeletrapredefinidodopargrafo"/>
    <w:link w:val="COVERH2"/>
    <w:rsid w:val="00237CB8"/>
    <w:rPr>
      <w:rFonts w:ascii="Calibri" w:hAnsi="Calibri"/>
      <w:color w:val="7F7F7F" w:themeColor="text1" w:themeTint="80"/>
      <w:sz w:val="28"/>
      <w:lang w:val="en-GB"/>
    </w:rPr>
  </w:style>
  <w:style w:type="paragraph" w:customStyle="1" w:styleId="COVERLAB1">
    <w:name w:val="[COVER] LAB1"/>
    <w:basedOn w:val="Normal"/>
    <w:link w:val="COVERLAB1Char"/>
    <w:qFormat/>
    <w:rsid w:val="00237CB8"/>
    <w:pPr>
      <w:spacing w:after="0" w:line="240" w:lineRule="auto"/>
      <w:jc w:val="left"/>
    </w:pPr>
    <w:rPr>
      <w:rFonts w:ascii="Calibri" w:hAnsi="Calibri"/>
      <w:caps/>
      <w:color w:val="A6A6A6" w:themeColor="background1" w:themeShade="A6"/>
    </w:rPr>
  </w:style>
  <w:style w:type="character" w:customStyle="1" w:styleId="COVERH1Char">
    <w:name w:val="[COVER] H1 Char"/>
    <w:basedOn w:val="Tipodeletrapredefinidodopargrafo"/>
    <w:link w:val="COVERH1"/>
    <w:rsid w:val="00237CB8"/>
    <w:rPr>
      <w:rFonts w:ascii="Calibri" w:hAnsi="Calibri"/>
      <w:b/>
      <w:color w:val="222A35" w:themeColor="text2" w:themeShade="80"/>
      <w:sz w:val="40"/>
      <w:lang w:val="en-GB"/>
    </w:rPr>
  </w:style>
  <w:style w:type="character" w:customStyle="1" w:styleId="COVERLAB1Char">
    <w:name w:val="[COVER] LAB1 Char"/>
    <w:basedOn w:val="Tipodeletrapredefinidodopargrafo"/>
    <w:link w:val="COVERLAB1"/>
    <w:rsid w:val="00237CB8"/>
    <w:rPr>
      <w:rFonts w:ascii="Calibri" w:hAnsi="Calibri"/>
      <w:caps/>
      <w:color w:val="A6A6A6" w:themeColor="background1" w:themeShade="A6"/>
      <w:sz w:val="20"/>
      <w:lang w:val="en-GB"/>
    </w:rPr>
  </w:style>
  <w:style w:type="table" w:styleId="Tabelacomgrelha">
    <w:name w:val="Table Grid"/>
    <w:basedOn w:val="Tabelanormal"/>
    <w:uiPriority w:val="59"/>
    <w:rsid w:val="00237CB8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PERTIESLAB01">
    <w:name w:val="[PROPERTIES] LAB01"/>
    <w:basedOn w:val="Normal"/>
    <w:link w:val="PROPERTIESLAB01Char"/>
    <w:qFormat/>
    <w:rsid w:val="00CE44E4"/>
    <w:pPr>
      <w:spacing w:line="240" w:lineRule="auto"/>
      <w:jc w:val="right"/>
    </w:pPr>
    <w:rPr>
      <w:rFonts w:ascii="Calibri" w:eastAsiaTheme="minorEastAsia" w:hAnsi="Calibri"/>
      <w:b/>
      <w:color w:val="000000" w:themeColor="text1"/>
    </w:rPr>
  </w:style>
  <w:style w:type="paragraph" w:customStyle="1" w:styleId="PROPERTIESLAB02">
    <w:name w:val="[PROPERTIES] LAB02"/>
    <w:basedOn w:val="PROPERTIESLAB01"/>
    <w:link w:val="PROPERTIESLAB02Char"/>
    <w:qFormat/>
    <w:rsid w:val="00237CB8"/>
    <w:pPr>
      <w:jc w:val="left"/>
    </w:pPr>
    <w:rPr>
      <w:b w:val="0"/>
      <w:szCs w:val="24"/>
    </w:rPr>
  </w:style>
  <w:style w:type="character" w:customStyle="1" w:styleId="PROPERTIESLAB01Char">
    <w:name w:val="[PROPERTIES] LAB01 Char"/>
    <w:basedOn w:val="Tipodeletrapredefinidodopargrafo"/>
    <w:link w:val="PROPERTIESLAB01"/>
    <w:rsid w:val="00237CB8"/>
    <w:rPr>
      <w:rFonts w:ascii="Calibri" w:eastAsiaTheme="minorEastAsia" w:hAnsi="Calibri"/>
      <w:b/>
      <w:color w:val="000000" w:themeColor="text1"/>
      <w:sz w:val="20"/>
      <w:lang w:val="en-GB"/>
    </w:rPr>
  </w:style>
  <w:style w:type="character" w:customStyle="1" w:styleId="PROPERTIESLAB02Char">
    <w:name w:val="[PROPERTIES] LAB02 Char"/>
    <w:basedOn w:val="PROPERTIESLAB01Char"/>
    <w:link w:val="PROPERTIESLAB02"/>
    <w:rsid w:val="00237CB8"/>
    <w:rPr>
      <w:rFonts w:ascii="Calibri" w:eastAsiaTheme="minorEastAsia" w:hAnsi="Calibri"/>
      <w:b w:val="0"/>
      <w:color w:val="000000" w:themeColor="text1"/>
      <w:sz w:val="20"/>
      <w:szCs w:val="24"/>
      <w:lang w:val="en-GB"/>
    </w:rPr>
  </w:style>
  <w:style w:type="paragraph" w:customStyle="1" w:styleId="PROPERTIESFOOTER">
    <w:name w:val="[PROPERTIES] FOOTER"/>
    <w:basedOn w:val="Rodap"/>
    <w:link w:val="PROPERTIESFOOTERCarter"/>
    <w:rsid w:val="00237CB8"/>
    <w:pPr>
      <w:spacing w:line="360" w:lineRule="auto"/>
      <w:jc w:val="center"/>
    </w:pPr>
    <w:rPr>
      <w:rFonts w:ascii="Calibri" w:hAnsi="Calibri"/>
      <w:sz w:val="18"/>
    </w:rPr>
  </w:style>
  <w:style w:type="character" w:customStyle="1" w:styleId="PROPERTIESFOOTERCarter">
    <w:name w:val="[PROPERTIES] FOOTER Caráter"/>
    <w:basedOn w:val="RodapCarcter"/>
    <w:link w:val="PROPERTIESFOOTER"/>
    <w:rsid w:val="00237CB8"/>
    <w:rPr>
      <w:rFonts w:ascii="Calibri" w:hAnsi="Calibri"/>
      <w:sz w:val="18"/>
      <w:lang w:val="en-GB"/>
    </w:rPr>
  </w:style>
  <w:style w:type="paragraph" w:styleId="ndice2">
    <w:name w:val="toc 2"/>
    <w:basedOn w:val="Normal"/>
    <w:next w:val="Normal"/>
    <w:autoRedefine/>
    <w:uiPriority w:val="39"/>
    <w:unhideWhenUsed/>
    <w:rsid w:val="00237CB8"/>
    <w:pPr>
      <w:spacing w:before="240" w:after="0"/>
      <w:jc w:val="left"/>
    </w:pPr>
    <w:rPr>
      <w:rFonts w:asciiTheme="minorHAnsi" w:hAnsiTheme="minorHAnsi" w:cstheme="minorHAnsi"/>
      <w:b/>
      <w:bCs/>
      <w:szCs w:val="20"/>
    </w:rPr>
  </w:style>
  <w:style w:type="paragraph" w:styleId="ndice1">
    <w:name w:val="toc 1"/>
    <w:basedOn w:val="Normal"/>
    <w:next w:val="Normal"/>
    <w:autoRedefine/>
    <w:uiPriority w:val="39"/>
    <w:unhideWhenUsed/>
    <w:rsid w:val="00DF155A"/>
    <w:pPr>
      <w:spacing w:before="360" w:after="0"/>
      <w:jc w:val="left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ndice3">
    <w:name w:val="toc 3"/>
    <w:basedOn w:val="Normal"/>
    <w:next w:val="Normal"/>
    <w:autoRedefine/>
    <w:uiPriority w:val="39"/>
    <w:unhideWhenUsed/>
    <w:rsid w:val="00237CB8"/>
    <w:pPr>
      <w:spacing w:after="0"/>
      <w:ind w:left="200"/>
      <w:jc w:val="left"/>
    </w:pPr>
    <w:rPr>
      <w:rFonts w:asciiTheme="minorHAnsi" w:hAnsiTheme="minorHAnsi" w:cstheme="minorHAnsi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237CB8"/>
  </w:style>
  <w:style w:type="paragraph" w:styleId="ndicedeilustraes">
    <w:name w:val="table of figures"/>
    <w:aliases w:val="List of Tables"/>
    <w:basedOn w:val="Normal"/>
    <w:next w:val="Normal"/>
    <w:uiPriority w:val="99"/>
    <w:unhideWhenUsed/>
    <w:rsid w:val="00237CB8"/>
    <w:pPr>
      <w:spacing w:after="0"/>
      <w:jc w:val="left"/>
    </w:pPr>
    <w:rPr>
      <w:rFonts w:ascii="Calibri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237CB8"/>
    <w:pPr>
      <w:spacing w:before="240" w:line="240" w:lineRule="auto"/>
      <w:jc w:val="center"/>
    </w:pPr>
    <w:rPr>
      <w:rFonts w:ascii="Calibri" w:hAnsi="Calibri"/>
      <w:i/>
      <w:szCs w:val="20"/>
    </w:rPr>
  </w:style>
  <w:style w:type="character" w:styleId="Hiperligao">
    <w:name w:val="Hyperlink"/>
    <w:basedOn w:val="Tipodeletrapredefinidodopargrafo"/>
    <w:uiPriority w:val="99"/>
    <w:unhideWhenUsed/>
    <w:rsid w:val="00237CB8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cter"/>
    <w:uiPriority w:val="10"/>
    <w:rsid w:val="00237C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237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arcter"/>
    <w:rsid w:val="00237CB8"/>
    <w:pPr>
      <w:spacing w:after="140" w:line="288" w:lineRule="auto"/>
    </w:pPr>
    <w:rPr>
      <w:rFonts w:ascii="Calibri" w:eastAsia="Times New Roman" w:hAnsi="Calibri" w:cs="Times New Roman"/>
      <w:color w:val="1F4E79" w:themeColor="accent5" w:themeShade="80"/>
      <w:szCs w:val="20"/>
    </w:rPr>
  </w:style>
  <w:style w:type="character" w:customStyle="1" w:styleId="CorpodetextoCarcter">
    <w:name w:val="Corpo de texto Carácter"/>
    <w:basedOn w:val="Tipodeletrapredefinidodopargrafo"/>
    <w:link w:val="Corpodetexto"/>
    <w:rsid w:val="00237CB8"/>
    <w:rPr>
      <w:rFonts w:ascii="Calibri" w:eastAsia="Times New Roman" w:hAnsi="Calibri" w:cs="Times New Roman"/>
      <w:color w:val="1F4E79" w:themeColor="accent5" w:themeShade="80"/>
      <w:szCs w:val="20"/>
    </w:rPr>
  </w:style>
  <w:style w:type="table" w:customStyle="1" w:styleId="Tabelacomgrelha2">
    <w:name w:val="Tabela com grelha2"/>
    <w:basedOn w:val="Tabelanormal"/>
    <w:next w:val="Tabelacomgrelha"/>
    <w:uiPriority w:val="59"/>
    <w:rsid w:val="00237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cter">
    <w:name w:val="Título 4 Carácter"/>
    <w:basedOn w:val="Tipodeletrapredefinidodopargrafo"/>
    <w:link w:val="Ttulo4"/>
    <w:uiPriority w:val="9"/>
    <w:rsid w:val="00CD5D13"/>
    <w:rPr>
      <w:rFonts w:ascii="Open Sans" w:eastAsiaTheme="majorEastAsia" w:hAnsi="Open Sans" w:cstheme="majorBidi"/>
      <w:b/>
      <w:iCs/>
      <w:color w:val="7F7F7F" w:themeColor="text1" w:themeTint="80"/>
      <w:sz w:val="26"/>
      <w:lang w:val="en-GB"/>
    </w:rPr>
  </w:style>
  <w:style w:type="table" w:customStyle="1" w:styleId="GridTable4Accent1">
    <w:name w:val="Grid Table 4 Accent 1"/>
    <w:basedOn w:val="Tabelanormal"/>
    <w:uiPriority w:val="49"/>
    <w:rsid w:val="000602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06106"/>
    <w:rPr>
      <w:color w:val="605E5C"/>
      <w:shd w:val="clear" w:color="auto" w:fill="E1DFDD"/>
    </w:rPr>
  </w:style>
  <w:style w:type="paragraph" w:styleId="PargrafodaLista">
    <w:name w:val="List Paragraph"/>
    <w:basedOn w:val="Normal"/>
    <w:link w:val="PargrafodaListaCarcter"/>
    <w:uiPriority w:val="34"/>
    <w:qFormat/>
    <w:rsid w:val="001853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06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6E31"/>
    <w:rPr>
      <w:rFonts w:ascii="Segoe UI" w:hAnsi="Segoe UI" w:cs="Segoe UI"/>
      <w:sz w:val="18"/>
      <w:szCs w:val="18"/>
      <w:lang w:val="en-GB"/>
    </w:rPr>
  </w:style>
  <w:style w:type="paragraph" w:styleId="Textodenotaderodap">
    <w:name w:val="footnote text"/>
    <w:aliases w:val="Carácter,Char2"/>
    <w:basedOn w:val="Normal"/>
    <w:link w:val="TextodenotaderodapCarcter"/>
    <w:semiHidden/>
    <w:unhideWhenUsed/>
    <w:rsid w:val="0082321F"/>
    <w:pPr>
      <w:spacing w:after="0" w:line="240" w:lineRule="auto"/>
    </w:pPr>
    <w:rPr>
      <w:szCs w:val="20"/>
    </w:rPr>
  </w:style>
  <w:style w:type="character" w:customStyle="1" w:styleId="TextodenotaderodapCarcter">
    <w:name w:val="Texto de nota de rodapé Carácter"/>
    <w:aliases w:val="Carácter Carácter,Char2 Carácter"/>
    <w:basedOn w:val="Tipodeletrapredefinidodopargrafo"/>
    <w:link w:val="Textodenotaderodap"/>
    <w:semiHidden/>
    <w:rsid w:val="0082321F"/>
    <w:rPr>
      <w:rFonts w:ascii="Georgia" w:hAnsi="Georgia"/>
      <w:sz w:val="20"/>
      <w:szCs w:val="20"/>
      <w:lang w:val="en-GB"/>
    </w:rPr>
  </w:style>
  <w:style w:type="character" w:styleId="Refdenotaderodap">
    <w:name w:val="footnote reference"/>
    <w:basedOn w:val="Tipodeletrapredefinidodopargrafo"/>
    <w:semiHidden/>
    <w:unhideWhenUsed/>
    <w:rsid w:val="0082321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70D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aliases w:val="Enfatizado Corpo"/>
    <w:basedOn w:val="Tipodeletrapredefinidodopargrafo"/>
    <w:uiPriority w:val="22"/>
    <w:qFormat/>
    <w:rsid w:val="004F7026"/>
    <w:rPr>
      <w:rFonts w:ascii="Georgia Pro" w:hAnsi="Georgia Pro"/>
      <w:b/>
      <w:bCs/>
      <w:caps w:val="0"/>
      <w:smallCaps w:val="0"/>
      <w:strike w:val="0"/>
      <w:dstrike w:val="0"/>
      <w:vanish w:val="0"/>
      <w:color w:val="auto"/>
      <w:w w:val="100"/>
      <w:sz w:val="20"/>
      <w:vertAlign w:val="baseline"/>
    </w:rPr>
  </w:style>
  <w:style w:type="character" w:customStyle="1" w:styleId="Ttulo5Carcter">
    <w:name w:val="Título 5 Carácter"/>
    <w:basedOn w:val="Tipodeletrapredefinidodopargrafo"/>
    <w:link w:val="Ttulo5"/>
    <w:uiPriority w:val="9"/>
    <w:rsid w:val="00CD5D13"/>
    <w:rPr>
      <w:rFonts w:ascii="Open Sans" w:eastAsiaTheme="majorEastAsia" w:hAnsi="Open Sans" w:cstheme="majorBidi"/>
      <w:b/>
      <w:caps/>
      <w:color w:val="595959" w:themeColor="text1" w:themeTint="A6"/>
      <w:lang w:val="en-GB"/>
    </w:rPr>
  </w:style>
  <w:style w:type="character" w:customStyle="1" w:styleId="Ttulo6Carcter">
    <w:name w:val="Título 6 Carácter"/>
    <w:basedOn w:val="Tipodeletrapredefinidodopargrafo"/>
    <w:link w:val="Ttulo6"/>
    <w:uiPriority w:val="9"/>
    <w:rsid w:val="0016060E"/>
    <w:rPr>
      <w:rFonts w:ascii="Open Sans" w:eastAsiaTheme="majorEastAsia" w:hAnsi="Open Sans" w:cstheme="majorBidi"/>
      <w:b/>
      <w:caps/>
      <w:color w:val="1F3763" w:themeColor="accent1" w:themeShade="7F"/>
      <w:sz w:val="20"/>
      <w:lang w:val="en-GB"/>
    </w:rPr>
  </w:style>
  <w:style w:type="paragraph" w:styleId="Ttulodondice">
    <w:name w:val="TOC Heading"/>
    <w:basedOn w:val="Ttulo1"/>
    <w:next w:val="Normal"/>
    <w:uiPriority w:val="39"/>
    <w:unhideWhenUsed/>
    <w:qFormat/>
    <w:rsid w:val="00F823C8"/>
    <w:pPr>
      <w:spacing w:line="259" w:lineRule="auto"/>
      <w:ind w:left="0"/>
      <w:outlineLvl w:val="9"/>
    </w:pPr>
    <w:rPr>
      <w:rFonts w:asciiTheme="majorHAnsi" w:eastAsiaTheme="majorEastAsia" w:hAnsiTheme="majorHAnsi" w:cstheme="majorBidi"/>
      <w:b w:val="0"/>
      <w:szCs w:val="32"/>
      <w:lang w:eastAsia="pt-PT"/>
    </w:rPr>
  </w:style>
  <w:style w:type="paragraph" w:styleId="ndice4">
    <w:name w:val="toc 4"/>
    <w:basedOn w:val="Normal"/>
    <w:next w:val="Normal"/>
    <w:autoRedefine/>
    <w:uiPriority w:val="39"/>
    <w:unhideWhenUsed/>
    <w:rsid w:val="00EE21F6"/>
    <w:pPr>
      <w:spacing w:after="0"/>
      <w:ind w:left="400"/>
      <w:jc w:val="left"/>
    </w:pPr>
    <w:rPr>
      <w:rFonts w:asciiTheme="minorHAnsi" w:hAnsiTheme="minorHAnsi" w:cstheme="minorHAnsi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B80615"/>
    <w:pPr>
      <w:spacing w:after="0"/>
      <w:ind w:left="600"/>
      <w:jc w:val="left"/>
    </w:pPr>
    <w:rPr>
      <w:rFonts w:asciiTheme="minorHAnsi" w:hAnsiTheme="minorHAnsi" w:cstheme="minorHAnsi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B80615"/>
    <w:pPr>
      <w:spacing w:after="0"/>
      <w:ind w:left="800"/>
      <w:jc w:val="left"/>
    </w:pPr>
    <w:rPr>
      <w:rFonts w:asciiTheme="minorHAnsi" w:hAnsiTheme="minorHAnsi" w:cstheme="minorHAnsi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B80615"/>
    <w:pPr>
      <w:spacing w:after="0"/>
      <w:ind w:left="1000"/>
      <w:jc w:val="left"/>
    </w:pPr>
    <w:rPr>
      <w:rFonts w:asciiTheme="minorHAnsi" w:hAnsiTheme="minorHAnsi" w:cstheme="minorHAnsi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B80615"/>
    <w:pPr>
      <w:spacing w:after="0"/>
      <w:ind w:left="1200"/>
      <w:jc w:val="left"/>
    </w:pPr>
    <w:rPr>
      <w:rFonts w:asciiTheme="minorHAnsi" w:hAnsiTheme="minorHAnsi" w:cstheme="minorHAnsi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B80615"/>
    <w:pPr>
      <w:spacing w:after="0"/>
      <w:ind w:left="1400"/>
      <w:jc w:val="left"/>
    </w:pPr>
    <w:rPr>
      <w:rFonts w:asciiTheme="minorHAnsi" w:hAnsiTheme="minorHAnsi" w:cstheme="minorHAnsi"/>
      <w:szCs w:val="20"/>
    </w:rPr>
  </w:style>
  <w:style w:type="paragraph" w:styleId="SemEspaamento">
    <w:name w:val="No Spacing"/>
    <w:link w:val="SemEspaamentoCarcter"/>
    <w:uiPriority w:val="1"/>
    <w:qFormat/>
    <w:rsid w:val="00F11DA2"/>
    <w:pPr>
      <w:spacing w:before="80" w:after="80" w:line="240" w:lineRule="auto"/>
      <w:jc w:val="both"/>
    </w:pPr>
    <w:rPr>
      <w:color w:val="595959" w:themeColor="text1" w:themeTint="A6"/>
      <w:sz w:val="20"/>
      <w:lang w:val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1290C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A1290C"/>
    <w:pPr>
      <w:spacing w:line="240" w:lineRule="auto"/>
    </w:pPr>
    <w:rPr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A1290C"/>
    <w:rPr>
      <w:rFonts w:ascii="Georgia" w:hAnsi="Georgia"/>
      <w:color w:val="595959" w:themeColor="text1" w:themeTint="A6"/>
      <w:sz w:val="20"/>
      <w:szCs w:val="20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E24BAF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E24BAF"/>
    <w:rPr>
      <w:rFonts w:ascii="Georgia" w:hAnsi="Georgia"/>
      <w:b/>
      <w:bCs/>
      <w:color w:val="595959" w:themeColor="text1" w:themeTint="A6"/>
      <w:sz w:val="20"/>
      <w:szCs w:val="20"/>
      <w:lang w:val="en-GB"/>
    </w:rPr>
  </w:style>
  <w:style w:type="paragraph" w:customStyle="1" w:styleId="PADTtulo1">
    <w:name w:val="PAD_Título_1"/>
    <w:basedOn w:val="Normal"/>
    <w:link w:val="PADTtulo1Char"/>
    <w:rsid w:val="00F429FE"/>
    <w:pPr>
      <w:spacing w:before="480" w:line="240" w:lineRule="auto"/>
      <w:jc w:val="left"/>
    </w:pPr>
    <w:rPr>
      <w:rFonts w:ascii="Century Gothic" w:eastAsia="Times New Roman" w:hAnsi="Century Gothic" w:cs="Times New Roman"/>
      <w:b/>
      <w:color w:val="auto"/>
      <w:lang w:eastAsia="pt-PT"/>
    </w:rPr>
  </w:style>
  <w:style w:type="paragraph" w:customStyle="1" w:styleId="CovFormText">
    <w:name w:val="Cov_Form Text"/>
    <w:basedOn w:val="Cabealho"/>
    <w:rsid w:val="00F429FE"/>
    <w:pPr>
      <w:tabs>
        <w:tab w:val="clear" w:pos="4252"/>
        <w:tab w:val="clear" w:pos="8504"/>
      </w:tabs>
      <w:spacing w:before="60" w:after="60"/>
      <w:ind w:left="431" w:hanging="431"/>
    </w:pPr>
    <w:rPr>
      <w:rFonts w:ascii="Century Gothic" w:eastAsia="Times New Roman" w:hAnsi="Century Gothic" w:cs="Times New Roman"/>
      <w:noProof/>
      <w:color w:val="auto"/>
      <w:sz w:val="18"/>
      <w:szCs w:val="20"/>
      <w:lang w:val="en-US" w:eastAsia="pt-PT"/>
    </w:rPr>
  </w:style>
  <w:style w:type="character" w:customStyle="1" w:styleId="PADTtulo1Char">
    <w:name w:val="PAD_Título_1 Char"/>
    <w:basedOn w:val="Tipodeletrapredefinidodopargrafo"/>
    <w:link w:val="PADTtulo1"/>
    <w:rsid w:val="00F429FE"/>
    <w:rPr>
      <w:rFonts w:ascii="Century Gothic" w:eastAsia="Times New Roman" w:hAnsi="Century Gothic" w:cs="Times New Roman"/>
      <w:b/>
      <w:sz w:val="20"/>
      <w:lang w:eastAsia="pt-PT"/>
    </w:rPr>
  </w:style>
  <w:style w:type="paragraph" w:customStyle="1" w:styleId="-TTULOGRAU1">
    <w:name w:val="-TÍTULO GRAU 1"/>
    <w:basedOn w:val="Normal"/>
    <w:autoRedefine/>
    <w:rsid w:val="006F36BE"/>
    <w:pPr>
      <w:tabs>
        <w:tab w:val="left" w:pos="720"/>
        <w:tab w:val="left" w:pos="8789"/>
      </w:tabs>
      <w:spacing w:after="0" w:line="240" w:lineRule="auto"/>
    </w:pPr>
    <w:rPr>
      <w:rFonts w:ascii="Trebuchet MS" w:eastAsia="Times New Roman" w:hAnsi="Trebuchet MS" w:cs="Times New Roman"/>
      <w:caps/>
      <w:noProof/>
      <w:color w:val="auto"/>
      <w:sz w:val="22"/>
      <w:szCs w:val="20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E44E4"/>
    <w:pPr>
      <w:numPr>
        <w:ilvl w:val="1"/>
      </w:numPr>
      <w:spacing w:line="240" w:lineRule="auto"/>
      <w:ind w:left="397"/>
      <w:jc w:val="left"/>
    </w:pPr>
    <w:rPr>
      <w:rFonts w:ascii="Open Sans" w:eastAsiaTheme="minorEastAsia" w:hAnsi="Open Sans"/>
      <w:b/>
      <w:i/>
      <w:color w:val="0091BD"/>
      <w:spacing w:val="6"/>
      <w:sz w:val="22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D5D13"/>
    <w:rPr>
      <w:rFonts w:ascii="Open Sans" w:eastAsiaTheme="minorEastAsia" w:hAnsi="Open Sans"/>
      <w:b/>
      <w:i/>
      <w:color w:val="0091BD"/>
      <w:spacing w:val="6"/>
      <w:lang w:val="en-GB"/>
    </w:rPr>
  </w:style>
  <w:style w:type="character" w:styleId="nfaseDiscreto">
    <w:name w:val="Subtle Emphasis"/>
    <w:basedOn w:val="Tipodeletrapredefinidodopargrafo"/>
    <w:uiPriority w:val="19"/>
    <w:qFormat/>
    <w:rsid w:val="00CD5D13"/>
    <w:rPr>
      <w:rFonts w:ascii="Open Sans" w:hAnsi="Open Sans"/>
      <w:i/>
      <w:iCs/>
      <w:color w:val="054F7D"/>
    </w:rPr>
  </w:style>
  <w:style w:type="character" w:styleId="nfase">
    <w:name w:val="Emphasis"/>
    <w:basedOn w:val="Tipodeletrapredefinidodopargrafo"/>
    <w:uiPriority w:val="20"/>
    <w:rsid w:val="004F7026"/>
    <w:rPr>
      <w:i/>
      <w:iCs/>
    </w:rPr>
  </w:style>
  <w:style w:type="character" w:styleId="nfaseIntenso">
    <w:name w:val="Intense Emphasis"/>
    <w:basedOn w:val="Tipodeletrapredefinidodopargrafo"/>
    <w:uiPriority w:val="21"/>
    <w:rsid w:val="004F7026"/>
    <w:rPr>
      <w:i/>
      <w:iCs/>
      <w:color w:val="4472C4" w:themeColor="accent1"/>
    </w:rPr>
  </w:style>
  <w:style w:type="paragraph" w:styleId="Citao">
    <w:name w:val="Quote"/>
    <w:basedOn w:val="Normal"/>
    <w:next w:val="Normal"/>
    <w:link w:val="CitaoCarcter"/>
    <w:uiPriority w:val="29"/>
    <w:qFormat/>
    <w:rsid w:val="004F7026"/>
    <w:pPr>
      <w:spacing w:before="200" w:after="160"/>
      <w:ind w:left="864" w:right="864"/>
      <w:jc w:val="left"/>
    </w:pPr>
    <w:rPr>
      <w:i/>
      <w:iCs/>
      <w:color w:val="404040" w:themeColor="text1" w:themeTint="BF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4F7026"/>
    <w:rPr>
      <w:rFonts w:ascii="Georgia Pro" w:hAnsi="Georgia Pro"/>
      <w:i/>
      <w:iCs/>
      <w:color w:val="404040" w:themeColor="text1" w:themeTint="BF"/>
      <w:sz w:val="20"/>
      <w:lang w:val="en-GB"/>
    </w:rPr>
  </w:style>
  <w:style w:type="character" w:customStyle="1" w:styleId="Ttulo7Carcter">
    <w:name w:val="Título 7 Carácter"/>
    <w:basedOn w:val="Tipodeletrapredefinidodopargrafo"/>
    <w:link w:val="Ttulo7"/>
    <w:uiPriority w:val="9"/>
    <w:rsid w:val="004F7026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F11DA2"/>
    <w:rPr>
      <w:color w:val="595959" w:themeColor="text1" w:themeTint="A6"/>
      <w:sz w:val="20"/>
      <w:lang w:val="en-GB"/>
    </w:rPr>
  </w:style>
  <w:style w:type="character" w:styleId="RefernciaIntensa">
    <w:name w:val="Intense Reference"/>
    <w:basedOn w:val="Tipodeletrapredefinidodopargrafo"/>
    <w:uiPriority w:val="32"/>
    <w:qFormat/>
    <w:rsid w:val="00DF155A"/>
    <w:rPr>
      <w:b/>
      <w:bCs/>
      <w:smallCaps/>
      <w:color w:val="4472C4" w:themeColor="accent1"/>
      <w:spacing w:val="5"/>
    </w:rPr>
  </w:style>
  <w:style w:type="paragraph" w:customStyle="1" w:styleId="-TTULOGRAU2">
    <w:name w:val="-TÍTULO GRAU 2"/>
    <w:basedOn w:val="Normal"/>
    <w:autoRedefine/>
    <w:rsid w:val="00AC5160"/>
    <w:pPr>
      <w:spacing w:after="0" w:line="280" w:lineRule="atLeast"/>
      <w:ind w:left="720"/>
      <w:jc w:val="left"/>
      <w:outlineLvl w:val="1"/>
    </w:pPr>
    <w:rPr>
      <w:rFonts w:ascii="Trebuchet MS" w:eastAsia="Times New Roman" w:hAnsi="Trebuchet MS" w:cs="Times New Roman"/>
      <w:b/>
      <w:caps/>
      <w:color w:val="000080"/>
      <w:szCs w:val="20"/>
      <w:lang w:eastAsia="pt-PT"/>
    </w:rPr>
  </w:style>
  <w:style w:type="paragraph" w:customStyle="1" w:styleId="-TTULOGRAU3">
    <w:name w:val="-TÍTULO GRAU 3"/>
    <w:basedOn w:val="Normal"/>
    <w:autoRedefine/>
    <w:rsid w:val="00CE44E4"/>
    <w:pPr>
      <w:tabs>
        <w:tab w:val="left" w:pos="720"/>
      </w:tabs>
      <w:spacing w:after="0" w:line="240" w:lineRule="auto"/>
      <w:ind w:left="720" w:hanging="720"/>
    </w:pPr>
    <w:rPr>
      <w:rFonts w:ascii="Trebuchet MS" w:eastAsia="Times New Roman" w:hAnsi="Trebuchet MS" w:cs="Times New Roman"/>
      <w:b/>
      <w:caps/>
      <w:color w:val="auto"/>
      <w:szCs w:val="18"/>
      <w:lang w:eastAsia="pt-PT"/>
    </w:rPr>
  </w:style>
  <w:style w:type="paragraph" w:customStyle="1" w:styleId="Rodape">
    <w:name w:val="Rodape"/>
    <w:basedOn w:val="Normal"/>
    <w:link w:val="RodapeCarter"/>
    <w:qFormat/>
    <w:rsid w:val="00027499"/>
    <w:pPr>
      <w:spacing w:after="0" w:line="240" w:lineRule="auto"/>
    </w:pPr>
    <w:rPr>
      <w:rFonts w:asciiTheme="majorHAnsi" w:hAnsiTheme="majorHAnsi"/>
      <w:sz w:val="14"/>
      <w:szCs w:val="14"/>
    </w:rPr>
  </w:style>
  <w:style w:type="character" w:customStyle="1" w:styleId="RodapeCarter">
    <w:name w:val="Rodape Caráter"/>
    <w:basedOn w:val="Tipodeletrapredefinidodopargrafo"/>
    <w:link w:val="Rodape"/>
    <w:rsid w:val="00027499"/>
    <w:rPr>
      <w:rFonts w:asciiTheme="majorHAnsi" w:hAnsiTheme="majorHAnsi"/>
      <w:color w:val="595959" w:themeColor="text1" w:themeTint="A6"/>
      <w:sz w:val="14"/>
      <w:szCs w:val="14"/>
    </w:rPr>
  </w:style>
  <w:style w:type="paragraph" w:customStyle="1" w:styleId="IndicedeFiguras">
    <w:name w:val="Indice de Figuras"/>
    <w:basedOn w:val="Normal"/>
    <w:link w:val="IndicedeFigurasCarter"/>
    <w:qFormat/>
    <w:rsid w:val="00CE44E4"/>
    <w:pPr>
      <w:spacing w:after="240"/>
      <w:jc w:val="center"/>
    </w:pPr>
    <w:rPr>
      <w:rFonts w:asciiTheme="minorHAnsi" w:hAnsiTheme="minorHAnsi"/>
      <w:b/>
      <w:smallCaps/>
    </w:rPr>
  </w:style>
  <w:style w:type="character" w:customStyle="1" w:styleId="IndicedeFigurasCarter">
    <w:name w:val="Indice de Figuras Caráter"/>
    <w:basedOn w:val="Tipodeletrapredefinidodopargrafo"/>
    <w:link w:val="IndicedeFiguras"/>
    <w:rsid w:val="00A00135"/>
    <w:rPr>
      <w:b/>
      <w:smallCaps/>
      <w:color w:val="595959" w:themeColor="text1" w:themeTint="A6"/>
      <w:sz w:val="20"/>
    </w:rPr>
  </w:style>
  <w:style w:type="paragraph" w:customStyle="1" w:styleId="COVERT1">
    <w:name w:val="[COVER] T1"/>
    <w:basedOn w:val="COVERH1"/>
    <w:link w:val="COVERT1Carter"/>
    <w:qFormat/>
    <w:rsid w:val="00D2154B"/>
    <w:pPr>
      <w:tabs>
        <w:tab w:val="left" w:pos="1113"/>
      </w:tabs>
      <w:spacing w:line="276" w:lineRule="auto"/>
      <w:jc w:val="both"/>
    </w:pPr>
    <w:rPr>
      <w:rFonts w:eastAsiaTheme="minorEastAsia"/>
      <w:noProof/>
      <w:color w:val="054F7D"/>
      <w:sz w:val="20"/>
      <w:szCs w:val="20"/>
    </w:rPr>
  </w:style>
  <w:style w:type="paragraph" w:customStyle="1" w:styleId="COVERT2">
    <w:name w:val="[COVER] T2"/>
    <w:basedOn w:val="COVERH1"/>
    <w:link w:val="COVERT2Carter"/>
    <w:qFormat/>
    <w:rsid w:val="00D2154B"/>
    <w:pPr>
      <w:tabs>
        <w:tab w:val="left" w:pos="1113"/>
      </w:tabs>
      <w:spacing w:before="240" w:after="240" w:line="276" w:lineRule="auto"/>
    </w:pPr>
    <w:rPr>
      <w:rFonts w:eastAsiaTheme="minorEastAsia"/>
      <w:noProof/>
      <w:sz w:val="36"/>
    </w:rPr>
  </w:style>
  <w:style w:type="character" w:customStyle="1" w:styleId="COVERT1Carter">
    <w:name w:val="[COVER] T1 Caráter"/>
    <w:basedOn w:val="COVERH1Char"/>
    <w:link w:val="COVERT1"/>
    <w:rsid w:val="00D2154B"/>
    <w:rPr>
      <w:rFonts w:ascii="Calibri" w:eastAsiaTheme="minorEastAsia" w:hAnsi="Calibri"/>
      <w:b/>
      <w:noProof/>
      <w:color w:val="054F7D"/>
      <w:sz w:val="20"/>
      <w:szCs w:val="20"/>
      <w:lang w:val="en-GB"/>
    </w:rPr>
  </w:style>
  <w:style w:type="paragraph" w:customStyle="1" w:styleId="COVERT3">
    <w:name w:val="[COVER T3"/>
    <w:basedOn w:val="COVERH1"/>
    <w:link w:val="COVERT3Carter"/>
    <w:qFormat/>
    <w:rsid w:val="00D2154B"/>
    <w:pPr>
      <w:tabs>
        <w:tab w:val="left" w:pos="1113"/>
      </w:tabs>
      <w:spacing w:before="240" w:after="240" w:line="276" w:lineRule="auto"/>
      <w:jc w:val="both"/>
    </w:pPr>
    <w:rPr>
      <w:rFonts w:eastAsiaTheme="minorEastAsia"/>
      <w:noProof/>
      <w:color w:val="AEAAAA" w:themeColor="background2" w:themeShade="BF"/>
      <w:sz w:val="24"/>
      <w:szCs w:val="24"/>
    </w:rPr>
  </w:style>
  <w:style w:type="character" w:customStyle="1" w:styleId="COVERT2Carter">
    <w:name w:val="[COVER] T2 Caráter"/>
    <w:basedOn w:val="COVERH1Char"/>
    <w:link w:val="COVERT2"/>
    <w:rsid w:val="00D2154B"/>
    <w:rPr>
      <w:rFonts w:ascii="Calibri" w:eastAsiaTheme="minorEastAsia" w:hAnsi="Calibri"/>
      <w:b/>
      <w:noProof/>
      <w:color w:val="222A35" w:themeColor="text2" w:themeShade="80"/>
      <w:sz w:val="36"/>
      <w:lang w:val="en-GB"/>
    </w:rPr>
  </w:style>
  <w:style w:type="character" w:customStyle="1" w:styleId="COVERT3Carter">
    <w:name w:val="[COVER T3 Caráter"/>
    <w:basedOn w:val="COVERH1Char"/>
    <w:link w:val="COVERT3"/>
    <w:rsid w:val="00D2154B"/>
    <w:rPr>
      <w:rFonts w:ascii="Calibri" w:eastAsiaTheme="minorEastAsia" w:hAnsi="Calibri"/>
      <w:b/>
      <w:noProof/>
      <w:color w:val="AEAAAA" w:themeColor="background2" w:themeShade="BF"/>
      <w:sz w:val="24"/>
      <w:szCs w:val="24"/>
      <w:lang w:val="en-GB"/>
    </w:rPr>
  </w:style>
  <w:style w:type="character" w:customStyle="1" w:styleId="PargrafodaListaCarcter">
    <w:name w:val="Parágrafo da Lista Carácter"/>
    <w:basedOn w:val="Tipodeletrapredefinidodopargrafo"/>
    <w:link w:val="PargrafodaLista"/>
    <w:uiPriority w:val="34"/>
    <w:locked/>
    <w:rsid w:val="00033DE9"/>
    <w:rPr>
      <w:rFonts w:ascii="Georgia" w:hAnsi="Georgia"/>
      <w:color w:val="595959" w:themeColor="text1" w:themeTint="A6"/>
      <w:sz w:val="20"/>
      <w:lang w:val="en-GB"/>
    </w:rPr>
  </w:style>
  <w:style w:type="character" w:customStyle="1" w:styleId="Cabealho1Carter">
    <w:name w:val="Cabeçalho 1 Caráter"/>
    <w:basedOn w:val="Tipodeletrapredefinidodopargrafo"/>
    <w:uiPriority w:val="9"/>
    <w:rsid w:val="003E1962"/>
    <w:rPr>
      <w:rFonts w:ascii="Open Sans" w:hAnsi="Open Sans"/>
      <w:b/>
      <w:caps/>
      <w:noProof/>
      <w:color w:val="043A5C"/>
      <w:sz w:val="34"/>
    </w:rPr>
  </w:style>
  <w:style w:type="character" w:customStyle="1" w:styleId="Cabealho2Carter">
    <w:name w:val="Cabeçalho 2 Caráter"/>
    <w:basedOn w:val="Tipodeletrapredefinidodopargrafo"/>
    <w:uiPriority w:val="9"/>
    <w:qFormat/>
    <w:rsid w:val="003E1962"/>
    <w:rPr>
      <w:rFonts w:ascii="Open Sans" w:hAnsi="Open Sans"/>
      <w:b/>
      <w:color w:val="054F7D"/>
      <w:sz w:val="32"/>
    </w:rPr>
  </w:style>
  <w:style w:type="character" w:customStyle="1" w:styleId="Cabealho3Carter">
    <w:name w:val="Cabeçalho 3 Caráter"/>
    <w:basedOn w:val="Tipodeletrapredefinidodopargrafo"/>
    <w:uiPriority w:val="9"/>
    <w:qFormat/>
    <w:rsid w:val="003E1962"/>
    <w:rPr>
      <w:rFonts w:ascii="Open Sans" w:hAnsi="Open Sans"/>
      <w:b/>
      <w:color w:val="0091BD"/>
      <w:sz w:val="28"/>
      <w:szCs w:val="24"/>
      <w:lang w:val="en-GB"/>
    </w:rPr>
  </w:style>
  <w:style w:type="character" w:customStyle="1" w:styleId="Cabealho4Carter">
    <w:name w:val="Cabeçalho 4 Caráter"/>
    <w:basedOn w:val="Tipodeletrapredefinidodopargrafo"/>
    <w:uiPriority w:val="9"/>
    <w:rsid w:val="003E1962"/>
    <w:rPr>
      <w:rFonts w:ascii="Open Sans" w:eastAsiaTheme="majorEastAsia" w:hAnsi="Open Sans" w:cstheme="majorBidi"/>
      <w:b/>
      <w:iCs/>
      <w:color w:val="7F7F7F" w:themeColor="text1" w:themeTint="80"/>
      <w:sz w:val="26"/>
      <w:lang w:val="en-GB"/>
    </w:rPr>
  </w:style>
  <w:style w:type="character" w:customStyle="1" w:styleId="MenoNoResolvida10">
    <w:name w:val="Menção Não Resolvida1"/>
    <w:basedOn w:val="Tipodeletrapredefinidodopargrafo"/>
    <w:uiPriority w:val="99"/>
    <w:semiHidden/>
    <w:unhideWhenUsed/>
    <w:rsid w:val="003E1962"/>
    <w:rPr>
      <w:color w:val="605E5C"/>
      <w:shd w:val="clear" w:color="auto" w:fill="E1DFDD"/>
    </w:rPr>
  </w:style>
  <w:style w:type="character" w:customStyle="1" w:styleId="Cabealho5Carter">
    <w:name w:val="Cabeçalho 5 Caráter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595959" w:themeColor="text1" w:themeTint="A6"/>
      <w:lang w:val="en-GB"/>
    </w:rPr>
  </w:style>
  <w:style w:type="character" w:customStyle="1" w:styleId="Cabealho6Carter">
    <w:name w:val="Cabeçalho 6 Caráter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1F3763" w:themeColor="accent1" w:themeShade="7F"/>
      <w:sz w:val="20"/>
      <w:lang w:val="en-GB"/>
    </w:rPr>
  </w:style>
  <w:style w:type="character" w:customStyle="1" w:styleId="Cabealho7Carter">
    <w:name w:val="Cabeçalho 7 Caráter"/>
    <w:basedOn w:val="Tipodeletrapredefinidodopargrafo"/>
    <w:uiPriority w:val="9"/>
    <w:rsid w:val="003E1962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Cabealho1Carter1">
    <w:name w:val="Cabeçalho 1 Caráter1"/>
    <w:basedOn w:val="Tipodeletrapredefinidodopargrafo"/>
    <w:uiPriority w:val="9"/>
    <w:rsid w:val="003E1962"/>
    <w:rPr>
      <w:rFonts w:ascii="Open Sans" w:hAnsi="Open Sans"/>
      <w:b/>
      <w:caps/>
      <w:noProof/>
      <w:color w:val="043A5C"/>
      <w:sz w:val="34"/>
    </w:rPr>
  </w:style>
  <w:style w:type="character" w:customStyle="1" w:styleId="Cabealho2Carter1">
    <w:name w:val="Cabeçalho 2 Caráter1"/>
    <w:basedOn w:val="Tipodeletrapredefinidodopargrafo"/>
    <w:uiPriority w:val="9"/>
    <w:qFormat/>
    <w:rsid w:val="003E1962"/>
    <w:rPr>
      <w:rFonts w:ascii="Open Sans" w:hAnsi="Open Sans"/>
      <w:b/>
      <w:color w:val="054F7D"/>
      <w:sz w:val="32"/>
    </w:rPr>
  </w:style>
  <w:style w:type="character" w:customStyle="1" w:styleId="Cabealho3Carter1">
    <w:name w:val="Cabeçalho 3 Caráter1"/>
    <w:basedOn w:val="Tipodeletrapredefinidodopargrafo"/>
    <w:uiPriority w:val="9"/>
    <w:qFormat/>
    <w:rsid w:val="003E1962"/>
    <w:rPr>
      <w:rFonts w:ascii="Open Sans" w:hAnsi="Open Sans"/>
      <w:b/>
      <w:color w:val="0091BD"/>
      <w:sz w:val="28"/>
      <w:szCs w:val="24"/>
      <w:lang w:val="en-GB"/>
    </w:rPr>
  </w:style>
  <w:style w:type="character" w:customStyle="1" w:styleId="Cabealho4Carter1">
    <w:name w:val="Cabeçalho 4 Caráter1"/>
    <w:basedOn w:val="Tipodeletrapredefinidodopargrafo"/>
    <w:uiPriority w:val="9"/>
    <w:rsid w:val="003E1962"/>
    <w:rPr>
      <w:rFonts w:ascii="Open Sans" w:eastAsiaTheme="majorEastAsia" w:hAnsi="Open Sans" w:cstheme="majorBidi"/>
      <w:b/>
      <w:iCs/>
      <w:color w:val="7F7F7F" w:themeColor="text1" w:themeTint="80"/>
      <w:sz w:val="26"/>
      <w:lang w:val="en-GB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3E1962"/>
    <w:rPr>
      <w:color w:val="605E5C"/>
      <w:shd w:val="clear" w:color="auto" w:fill="E1DFDD"/>
    </w:rPr>
  </w:style>
  <w:style w:type="character" w:customStyle="1" w:styleId="Cabealho5Carter1">
    <w:name w:val="Cabeçalho 5 Caráter1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595959" w:themeColor="text1" w:themeTint="A6"/>
      <w:lang w:val="en-GB"/>
    </w:rPr>
  </w:style>
  <w:style w:type="character" w:customStyle="1" w:styleId="Cabealho6Carter1">
    <w:name w:val="Cabeçalho 6 Caráter1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1F3763" w:themeColor="accent1" w:themeShade="7F"/>
      <w:sz w:val="20"/>
      <w:lang w:val="en-GB"/>
    </w:rPr>
  </w:style>
  <w:style w:type="character" w:customStyle="1" w:styleId="Cabealho7Carter1">
    <w:name w:val="Cabeçalho 7 Caráter1"/>
    <w:basedOn w:val="Tipodeletrapredefinidodopargrafo"/>
    <w:uiPriority w:val="9"/>
    <w:rsid w:val="003E1962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paragraph" w:styleId="Avanodecorpodetexto">
    <w:name w:val="Body Text Indent"/>
    <w:basedOn w:val="Normal"/>
    <w:link w:val="AvanodecorpodetextoCarcter"/>
    <w:rsid w:val="00CE44E4"/>
    <w:pPr>
      <w:spacing w:line="240" w:lineRule="auto"/>
      <w:ind w:left="283"/>
      <w:jc w:val="left"/>
    </w:pPr>
    <w:rPr>
      <w:rFonts w:ascii="CG Times" w:eastAsia="Times New Roman" w:hAnsi="CG Times" w:cs="Times New Roman"/>
      <w:color w:val="auto"/>
      <w:szCs w:val="20"/>
      <w:lang w:eastAsia="pt-PT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3E1962"/>
    <w:rPr>
      <w:rFonts w:ascii="CG Times" w:eastAsia="Times New Roman" w:hAnsi="CG Times" w:cs="Times New Roman"/>
      <w:sz w:val="20"/>
      <w:szCs w:val="20"/>
      <w:lang w:eastAsia="pt-PT"/>
    </w:rPr>
  </w:style>
  <w:style w:type="paragraph" w:styleId="Reviso">
    <w:name w:val="Revision"/>
    <w:hidden/>
    <w:uiPriority w:val="99"/>
    <w:semiHidden/>
    <w:rsid w:val="00AD18F3"/>
    <w:pPr>
      <w:spacing w:after="0" w:line="240" w:lineRule="auto"/>
    </w:pPr>
    <w:rPr>
      <w:rFonts w:ascii="Georgia" w:hAnsi="Georgia"/>
      <w:color w:val="595959" w:themeColor="text1" w:themeTint="A6"/>
      <w:sz w:val="20"/>
      <w:lang w:val="en-GB"/>
    </w:rPr>
  </w:style>
  <w:style w:type="character" w:customStyle="1" w:styleId="MenoNoResolvida3">
    <w:name w:val="Menção Não Resolvida3"/>
    <w:basedOn w:val="Tipodeletrapredefinidodopargrafo"/>
    <w:uiPriority w:val="99"/>
    <w:semiHidden/>
    <w:unhideWhenUsed/>
    <w:rsid w:val="008D6067"/>
    <w:rPr>
      <w:color w:val="605E5C"/>
      <w:shd w:val="clear" w:color="auto" w:fill="E1DFDD"/>
    </w:rPr>
  </w:style>
  <w:style w:type="character" w:customStyle="1" w:styleId="MenoNoResolvida30">
    <w:name w:val="Menção Não Resolvida3"/>
    <w:basedOn w:val="Tipodeletrapredefinidodopargrafo"/>
    <w:uiPriority w:val="99"/>
    <w:semiHidden/>
    <w:unhideWhenUsed/>
    <w:rsid w:val="00CE44E4"/>
    <w:rPr>
      <w:color w:val="605E5C"/>
      <w:shd w:val="clear" w:color="auto" w:fill="E1DFDD"/>
    </w:rPr>
  </w:style>
  <w:style w:type="character" w:customStyle="1" w:styleId="MenoNoResolvida4">
    <w:name w:val="Menção Não Resolvida4"/>
    <w:basedOn w:val="Tipodeletrapredefinidodopargrafo"/>
    <w:uiPriority w:val="99"/>
    <w:semiHidden/>
    <w:unhideWhenUsed/>
    <w:rsid w:val="001331E1"/>
    <w:rPr>
      <w:color w:val="605E5C"/>
      <w:shd w:val="clear" w:color="auto" w:fill="E1DFDD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402767"/>
    <w:rPr>
      <w:color w:val="605E5C"/>
      <w:shd w:val="clear" w:color="auto" w:fill="E1DFDD"/>
    </w:rPr>
  </w:style>
  <w:style w:type="character" w:customStyle="1" w:styleId="Ttulo8Carcter">
    <w:name w:val="Título 8 Carácter"/>
    <w:basedOn w:val="Tipodeletrapredefinidodopargrafo"/>
    <w:link w:val="Ttulo8"/>
    <w:uiPriority w:val="9"/>
    <w:rsid w:val="00002D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cter">
    <w:name w:val="Título 9 Carácter"/>
    <w:basedOn w:val="Tipodeletrapredefinidodopargrafo"/>
    <w:link w:val="Ttulo9"/>
    <w:uiPriority w:val="9"/>
    <w:rsid w:val="00002D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7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60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7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57983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8132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3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6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god\YouSeaMe%20(Consultoria)\Dropbox\DGPM%20SGQ%20(Official%20Archive)\02%20-%20(PG)%20Processos%20de%20Gestao\PG2_Controlo_Documentos_Registos\PG2_Procedimento_Instrucoes_Modelos\IMP_12_PG2_Modelo_Documento_Geral_EEAGRANT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4C7D10967644499303DC59C89512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61AB0-04CC-48AD-A93B-C7DD67561347}"/>
      </w:docPartPr>
      <w:docPartBody>
        <w:p w:rsidR="007A60A1" w:rsidRDefault="00754FEE">
          <w:pPr>
            <w:pStyle w:val="D94C7D10967644499303DC59C89512BD"/>
          </w:pPr>
          <w:r>
            <w:rPr>
              <w:color w:val="365F91" w:themeColor="accent1" w:themeShade="BF"/>
              <w:sz w:val="24"/>
              <w:szCs w:val="24"/>
            </w:rPr>
            <w:t>[Nome da empresa]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54FEE"/>
    <w:rsid w:val="0006383F"/>
    <w:rsid w:val="00131DC4"/>
    <w:rsid w:val="00153DEE"/>
    <w:rsid w:val="00170C8F"/>
    <w:rsid w:val="002207D4"/>
    <w:rsid w:val="0022283B"/>
    <w:rsid w:val="00261569"/>
    <w:rsid w:val="00290C53"/>
    <w:rsid w:val="002A2F01"/>
    <w:rsid w:val="003520D8"/>
    <w:rsid w:val="00360FB3"/>
    <w:rsid w:val="003671FF"/>
    <w:rsid w:val="003674F7"/>
    <w:rsid w:val="004A6269"/>
    <w:rsid w:val="004B5CC6"/>
    <w:rsid w:val="004D3843"/>
    <w:rsid w:val="005B2650"/>
    <w:rsid w:val="005C675C"/>
    <w:rsid w:val="006051FB"/>
    <w:rsid w:val="00627215"/>
    <w:rsid w:val="00635DC9"/>
    <w:rsid w:val="006557AF"/>
    <w:rsid w:val="006E0EDC"/>
    <w:rsid w:val="006E289D"/>
    <w:rsid w:val="006F06A6"/>
    <w:rsid w:val="00700864"/>
    <w:rsid w:val="007307A4"/>
    <w:rsid w:val="007502C4"/>
    <w:rsid w:val="0075244B"/>
    <w:rsid w:val="00754FEE"/>
    <w:rsid w:val="007745B1"/>
    <w:rsid w:val="00782AC0"/>
    <w:rsid w:val="007A60A1"/>
    <w:rsid w:val="007B4CEB"/>
    <w:rsid w:val="007D5DD4"/>
    <w:rsid w:val="007E263F"/>
    <w:rsid w:val="00845CFD"/>
    <w:rsid w:val="008C0F0E"/>
    <w:rsid w:val="00916817"/>
    <w:rsid w:val="00951B25"/>
    <w:rsid w:val="00994461"/>
    <w:rsid w:val="009971A1"/>
    <w:rsid w:val="009B5741"/>
    <w:rsid w:val="00A535B3"/>
    <w:rsid w:val="00AA2CC5"/>
    <w:rsid w:val="00AD61C3"/>
    <w:rsid w:val="00AE01AF"/>
    <w:rsid w:val="00B15031"/>
    <w:rsid w:val="00B728C0"/>
    <w:rsid w:val="00BD3338"/>
    <w:rsid w:val="00C1034D"/>
    <w:rsid w:val="00C93EFF"/>
    <w:rsid w:val="00CA6E75"/>
    <w:rsid w:val="00CC6560"/>
    <w:rsid w:val="00D754AD"/>
    <w:rsid w:val="00D80A1D"/>
    <w:rsid w:val="00E24061"/>
    <w:rsid w:val="00EA07EF"/>
    <w:rsid w:val="00ED281B"/>
    <w:rsid w:val="00EE4B5F"/>
    <w:rsid w:val="00EE4C18"/>
    <w:rsid w:val="00EF36CB"/>
    <w:rsid w:val="00FA5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89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94C7D10967644499303DC59C89512BD">
    <w:name w:val="D94C7D10967644499303DC59C89512BD"/>
    <w:rsid w:val="006E28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CE171DC8AF134A91DE209503461126" ma:contentTypeVersion="21" ma:contentTypeDescription="Criar um novo documento." ma:contentTypeScope="" ma:versionID="556997084ac924251501911652000825">
  <xsd:schema xmlns:xsd="http://www.w3.org/2001/XMLSchema" xmlns:xs="http://www.w3.org/2001/XMLSchema" xmlns:p="http://schemas.microsoft.com/office/2006/metadata/properties" xmlns:ns1="6eaec299-1bc0-461f-b4f9-5ccbbf00235e" targetNamespace="http://schemas.microsoft.com/office/2006/metadata/properties" ma:root="true" ma:fieldsID="976f00c86bd013e5ce8da56982ea21ec" ns1:_="">
    <xsd:import namespace="6eaec299-1bc0-461f-b4f9-5ccbbf00235e"/>
    <xsd:element name="properties">
      <xsd:complexType>
        <xsd:sequence>
          <xsd:element name="documentManagement">
            <xsd:complexType>
              <xsd:all>
                <xsd:element ref="ns1:C_x00f3_digo" minOccurs="0"/>
                <xsd:element ref="ns1:SGQ" minOccurs="0"/>
                <xsd:element ref="ns1:Processo" minOccurs="0"/>
                <xsd:element ref="ns1:Subprocesso" minOccurs="0"/>
                <xsd:element ref="ns1:Sub_x002d_Subprocesso" minOccurs="0"/>
                <xsd:element ref="ns1:Registos" minOccurs="0"/>
                <xsd:element ref="ns1:Arquivo_x0020_do_x0020_Registo" minOccurs="0"/>
                <xsd:element ref="ns1:Observa_x00e7__x00f5_es" minOccurs="0"/>
                <xsd:element ref="ns1:MediaServiceMetadata" minOccurs="0"/>
                <xsd:element ref="ns1:MediaServiceFastMetadata" minOccurs="0"/>
                <xsd:element ref="ns1:MediaServiceDateTaken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MediaServiceAutoKeyPoints" minOccurs="0"/>
                <xsd:element ref="ns1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ec299-1bc0-461f-b4f9-5ccbbf00235e" elementFormDefault="qualified">
    <xsd:import namespace="http://schemas.microsoft.com/office/2006/documentManagement/types"/>
    <xsd:import namespace="http://schemas.microsoft.com/office/infopath/2007/PartnerControls"/>
    <xsd:element name="C_x00f3_digo" ma:index="0" nillable="true" ma:displayName="Código" ma:format="Dropdown" ma:internalName="C_x00f3_digo">
      <xsd:simpleType>
        <xsd:restriction base="dms:Text">
          <xsd:maxLength value="255"/>
        </xsd:restriction>
      </xsd:simpleType>
    </xsd:element>
    <xsd:element name="SGQ" ma:index="3" nillable="true" ma:displayName="SGQ" ma:list="{153db974-6cf0-4dda-a2ea-58c6175beb79}" ma:internalName="SGQ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cesso" ma:index="4" nillable="true" ma:displayName="Processo" ma:list="{5d92fedd-953d-46e9-b15b-e21740c6fd06}" ma:internalName="Processo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processo" ma:index="5" nillable="true" ma:displayName="Subprocesso" ma:list="{397667dc-b214-4436-b5f5-42cc145f5d90}" ma:internalName="Subprocesso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_x002d_Subprocesso" ma:index="6" nillable="true" ma:displayName="Sub-Subprocesso" ma:list="{7215ee36-5b4a-4ce2-b6f7-6d966eeea879}" ma:internalName="Sub_x002d_Subprocesso" ma:readOnly="false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gistos" ma:index="7" nillable="true" ma:displayName="Codificação do Registo" ma:internalName="Registos">
      <xsd:simpleType>
        <xsd:restriction base="dms:Text">
          <xsd:maxLength value="255"/>
        </xsd:restriction>
      </xsd:simpleType>
    </xsd:element>
    <xsd:element name="Arquivo_x0020_do_x0020_Registo" ma:index="8" nillable="true" ma:displayName="Arquivo do Registo" ma:format="Hyperlink" ma:internalName="Arquivo_x0020_do_x0020_Regis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bserva_x00e7__x00f5_es" ma:index="9" nillable="true" ma:displayName="Observações" ma:internalName="Observa_x00e7__x00f5_es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Tipo de Conteúdo"/>
        <xsd:element ref="dc:title" minOccurs="0" maxOccurs="1" ma:index="2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o xmlns="6eaec299-1bc0-461f-b4f9-5ccbbf00235e">
      <Value>3</Value>
    </Processo>
    <Sub_x002d_Subprocesso xmlns="6eaec299-1bc0-461f-b4f9-5ccbbf00235e"/>
    <C_x00f3_digo xmlns="6eaec299-1bc0-461f-b4f9-5ccbbf00235e">MOD.EXT.0017.V01</C_x00f3_digo>
    <SGQ xmlns="6eaec299-1bc0-461f-b4f9-5ccbbf00235e">
      <Value>2</Value>
    </SGQ>
    <Arquivo_x0020_do_x0020_Registo xmlns="6eaec299-1bc0-461f-b4f9-5ccbbf00235e">
      <Url>https://dgpm.sharepoint.com/sites/PortaldoEEAGrants/DocumentosExecucao/Forms/AllItems.aspx</Url>
      <Description>Documentos da execução</Description>
    </Arquivo_x0020_do_x0020_Registo>
    <Registos xmlns="6eaec299-1bc0-461f-b4f9-5ccbbf00235e">REG.EXT.0017.[ID Candidatura].##.V01</Registos>
    <Observa_x00e7__x00f5_es xmlns="6eaec299-1bc0-461f-b4f9-5ccbbf00235e" xsi:nil="true"/>
    <Subprocesso xmlns="6eaec299-1bc0-461f-b4f9-5ccbbf00235e">
      <Value>10</Value>
    </Subprocess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Dir19</b:Tag>
    <b:SourceType>Report</b:SourceType>
    <b:Guid>{7FEA2302-1702-4B26-9711-506A10C1D914}</b:Guid>
    <b:Title>The EU Blue Economy Report 2019</b:Title>
    <b:Year>2019</b:Year>
    <b:City>Bruxelas</b:City>
    <b:LCID>2057</b:LCID>
    <b:Author>
      <b:Author>
        <b:NameList>
          <b:Person>
            <b:Last>DGMARE</b:Last>
            <b:First>JRC</b:First>
          </b:Person>
        </b:NameList>
      </b:Author>
    </b:Author>
    <b:Publisher>Comissão Europeia</b:Publisher>
    <b:RefOrder>2</b:RefOrder>
  </b:Source>
  <b:Source>
    <b:Tag>OEC16</b:Tag>
    <b:SourceType>Report</b:SourceType>
    <b:Guid>{307A648D-9D05-4403-A8D3-FB058FCD69AB}</b:Guid>
    <b:Author>
      <b:Author>
        <b:NameList>
          <b:Person>
            <b:Last>OECD</b:Last>
          </b:Person>
        </b:NameList>
      </b:Author>
    </b:Author>
    <b:Title>The Ocean Economy in 2030</b:Title>
    <b:Year>2016</b:Year>
    <b:Publisher>OECD Publishing</b:Publisher>
    <b:City>Paris</b:City>
    <b:RefOrder>1</b:RefOrder>
  </b:Source>
  <b:Source>
    <b:Tag>DGP19</b:Tag>
    <b:SourceType>Report</b:SourceType>
    <b:Guid>{0F8847C9-F04B-4482-AB55-070637323EEF}</b:Guid>
    <b:Author>
      <b:Author>
        <b:NameList>
          <b:Person>
            <b:Last>DGPM</b:Last>
          </b:Person>
        </b:NameList>
      </b:Author>
    </b:Author>
    <b:Title>Observatório da Economia Azul</b:Title>
    <b:Year>2019</b:Year>
    <b:Publisher>Ministério do Mar</b:Publisher>
    <b:City>Lisboa</b:City>
    <b:RefOrder>3</b:RefOrder>
  </b:Source>
  <b:Source>
    <b:Tag>Jos04</b:Tag>
    <b:SourceType>Report</b:SourceType>
    <b:Guid>{975D4F5A-833D-4B78-81DA-35C47ECF0017}</b:Guid>
    <b:Author>
      <b:Author>
        <b:NameList>
          <b:Person>
            <b:Last>JFRibeiro</b:Last>
          </b:Person>
        </b:NameList>
      </b:Author>
    </b:Author>
    <b:Title>Portugal e a globalização: perspectivas no espaço do Continente</b:Title>
    <b:Year>2004</b:Year>
    <b:RefOrder>5</b:RefOrder>
  </b:Source>
  <b:Source>
    <b:Tag>Fra16</b:Tag>
    <b:SourceType>Report</b:SourceType>
    <b:Guid>{BE37C289-2EFB-4998-AE31-00BF8B0BB6F6}</b:Guid>
    <b:Author>
      <b:Author>
        <b:Corporate>Francisco Seixas da Costa, Fernando Bello, João Costa Pinto, João Ferreira do Amaral, João Salgueiro, José Manuel Félix Ribeiro, Júlio Castro Caldas, Lino Fernandes, Miguel Lobo Antunes</b:Corporate>
      </b:Author>
    </b:Author>
    <b:Title>Mudar de vida ou a economia portuguesa na globalização</b:Title>
    <b:Year>2016</b:Year>
    <b:Publisher>Jornal de Negócios</b:Publisher>
    <b:RefOrder>4</b:RefOrder>
  </b:Source>
  <b:Source>
    <b:Tag>PLA19</b:Tag>
    <b:SourceType>Book</b:SourceType>
    <b:Guid>{19D894B4-33D9-4389-BD4A-D9C3E06F5042}</b:Guid>
    <b:Author>
      <b:Author>
        <b:Corporate>PLATICEMAR</b:Corporate>
      </b:Author>
    </b:Author>
    <b:Title>D1 - Estudo de Diagnóstico do Potencial do Setor TICE na Economia do Mar</b:Title>
    <b:Year>2019</b:Year>
    <b:RefOrder>6</b:RefOrder>
  </b:Source>
  <b:Source>
    <b:Tag>DGP15</b:Tag>
    <b:SourceType>Book</b:SourceType>
    <b:Guid>{853F95F5-04EB-4D7F-91EC-C54221AEC915}</b:Guid>
    <b:Author>
      <b:Author>
        <b:Corporate>DGPM, INE</b:Corporate>
      </b:Author>
    </b:Author>
    <b:Title>Conta Satélite do Mar - Cadeias de Valor</b:Title>
    <b:Year>2015</b:Year>
    <b:City>Lisboa</b:City>
    <b:Publisher>Direção-Geral de Política do Mar (DGPM)</b:Publisher>
    <b:RefOrder>7</b:RefOrder>
  </b:Source>
</b:Sources>
</file>

<file path=customXml/itemProps1.xml><?xml version="1.0" encoding="utf-8"?>
<ds:datastoreItem xmlns:ds="http://schemas.openxmlformats.org/officeDocument/2006/customXml" ds:itemID="{157ED237-6470-4C43-AFCF-C10C5E53DC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7F105E-E644-4253-A920-F9691DEBD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ec299-1bc0-461f-b4f9-5ccbbf0023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49B8A2-A1F8-4816-B6A1-2F8211C1AE35}">
  <ds:schemaRefs>
    <ds:schemaRef ds:uri="http://schemas.microsoft.com/office/2006/metadata/properties"/>
    <ds:schemaRef ds:uri="http://schemas.microsoft.com/office/infopath/2007/PartnerControls"/>
    <ds:schemaRef ds:uri="6eaec299-1bc0-461f-b4f9-5ccbbf00235e"/>
  </ds:schemaRefs>
</ds:datastoreItem>
</file>

<file path=customXml/itemProps4.xml><?xml version="1.0" encoding="utf-8"?>
<ds:datastoreItem xmlns:ds="http://schemas.openxmlformats.org/officeDocument/2006/customXml" ds:itemID="{98576B55-C454-4880-AB6F-ADBAB0EC9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IMP_12_PG2_Modelo_Documento_Geral_EEAGRANTS.dotx</Template>
  <TotalTime>0</TotalTime>
  <Pages>5</Pages>
  <Words>868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Execução Física (Programa)</vt:lpstr>
    </vt:vector>
  </TitlesOfParts>
  <Manager>Sandra Silva</Manager>
  <Company>[NOME DO PROMOTOR]</Company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Execução Física (Programa)</dc:title>
  <dc:subject>Programa Crescimento Azul e Fundo das Relações Bilaterais</dc:subject>
  <dc:creator>DGPM</dc:creator>
  <cp:keywords>MOD.PN.DOC.081.V01</cp:keywords>
  <cp:lastModifiedBy>marialmartins</cp:lastModifiedBy>
  <cp:revision>2</cp:revision>
  <dcterms:created xsi:type="dcterms:W3CDTF">2021-10-12T13:31:00Z</dcterms:created>
  <dcterms:modified xsi:type="dcterms:W3CDTF">2021-10-12T13:31:00Z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cesso">
    <vt:lpwstr>[Introduzir Valor]</vt:lpwstr>
  </property>
  <property fmtid="{D5CDD505-2E9C-101B-9397-08002B2CF9AE}" pid="3" name="Versão">
    <vt:lpwstr>[Introduzir Versão]</vt:lpwstr>
  </property>
  <property fmtid="{D5CDD505-2E9C-101B-9397-08002B2CF9AE}" pid="4" name="Proprietário">
    <vt:lpwstr>Direção-Geral de Política do Mar</vt:lpwstr>
  </property>
  <property fmtid="{D5CDD505-2E9C-101B-9397-08002B2CF9AE}" pid="5" name="ContentTypeId">
    <vt:lpwstr>0x0101001BCE171DC8AF134A91DE209503461126</vt:lpwstr>
  </property>
</Properties>
</file>