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AB01" w14:textId="77777777" w:rsidR="005C3366" w:rsidRPr="005F3335" w:rsidRDefault="005C3366" w:rsidP="005C3366">
      <w:pPr>
        <w:jc w:val="center"/>
        <w:rPr>
          <w:rFonts w:asciiTheme="majorHAnsi" w:eastAsia="Times New Roman" w:hAnsiTheme="majorHAnsi" w:cs="Calibri"/>
          <w:b/>
          <w:bCs/>
          <w:color w:val="A6A6A6" w:themeColor="background1" w:themeShade="A6"/>
          <w:sz w:val="24"/>
          <w:lang w:val="en-GB" w:eastAsia="pt-PT"/>
        </w:rPr>
      </w:pPr>
      <w:r w:rsidRPr="005F3335">
        <w:rPr>
          <w:rFonts w:asciiTheme="majorHAnsi" w:eastAsia="Times New Roman" w:hAnsiTheme="majorHAnsi" w:cs="Calibri"/>
          <w:b/>
          <w:bCs/>
          <w:color w:val="A6A6A6" w:themeColor="background1" w:themeShade="A6"/>
          <w:sz w:val="24"/>
          <w:lang w:val="en-GB" w:eastAsia="pt-PT"/>
        </w:rPr>
        <w:t>Environment, Climate Change and Low Carbon Economy Programme</w:t>
      </w:r>
    </w:p>
    <w:p w14:paraId="239213AA" w14:textId="77777777" w:rsidR="005C3366" w:rsidRPr="005F3335" w:rsidRDefault="005C3366" w:rsidP="005C3366">
      <w:pPr>
        <w:jc w:val="center"/>
        <w:rPr>
          <w:rFonts w:asciiTheme="majorHAnsi" w:eastAsia="Times New Roman" w:hAnsiTheme="majorHAnsi" w:cs="Calibri"/>
          <w:i/>
          <w:iCs/>
          <w:sz w:val="24"/>
          <w:lang w:val="en-GB" w:eastAsia="pt-PT"/>
        </w:rPr>
      </w:pPr>
      <w:r w:rsidRPr="005F3335">
        <w:rPr>
          <w:rFonts w:asciiTheme="majorHAnsi" w:eastAsia="Times New Roman" w:hAnsiTheme="majorHAnsi" w:cs="Calibri"/>
          <w:i/>
          <w:iCs/>
          <w:sz w:val="24"/>
          <w:lang w:val="en-GB" w:eastAsia="pt-PT"/>
        </w:rPr>
        <w:t>'Environment Programme'</w:t>
      </w:r>
    </w:p>
    <w:p w14:paraId="3609337B" w14:textId="77777777" w:rsidR="005C3366" w:rsidRPr="005C3366" w:rsidRDefault="005C3366" w:rsidP="005C3366">
      <w:pPr>
        <w:jc w:val="center"/>
        <w:rPr>
          <w:rFonts w:asciiTheme="majorHAnsi" w:eastAsia="Times New Roman" w:hAnsiTheme="majorHAnsi" w:cs="Calibri"/>
          <w:i/>
          <w:iCs/>
          <w:sz w:val="24"/>
          <w:lang w:val="en-GB" w:eastAsia="pt-PT"/>
        </w:rPr>
      </w:pPr>
      <w:r w:rsidRPr="005C3366">
        <w:rPr>
          <w:rFonts w:asciiTheme="majorHAnsi" w:eastAsia="Times New Roman" w:hAnsiTheme="majorHAnsi" w:cs="Calibri"/>
          <w:i/>
          <w:iCs/>
          <w:sz w:val="24"/>
          <w:lang w:val="en-GB" w:eastAsia="pt-PT"/>
        </w:rPr>
        <w:t>European Economic Area (EEA) Financial Mechanism 2014-2021</w:t>
      </w:r>
    </w:p>
    <w:p w14:paraId="1A08BD8B" w14:textId="77777777" w:rsidR="005C3366" w:rsidRPr="00C020D2" w:rsidRDefault="005C3366" w:rsidP="005C3366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14:paraId="5C5C3863" w14:textId="77777777" w:rsidR="005C3366" w:rsidRDefault="005C3366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</w:pPr>
    </w:p>
    <w:p w14:paraId="58EC2553" w14:textId="77777777" w:rsidR="00041964" w:rsidRPr="003F3C56" w:rsidRDefault="003F3C56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</w:pPr>
      <w:r w:rsidRP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 xml:space="preserve">Structure of the Interim </w:t>
      </w:r>
      <w:proofErr w:type="spellStart"/>
      <w:r w:rsidRP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nºXX</w:t>
      </w:r>
      <w:proofErr w:type="spellEnd"/>
      <w:r w:rsidRP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 xml:space="preserve"> / Final Report</w:t>
      </w:r>
    </w:p>
    <w:p w14:paraId="7660C88D" w14:textId="77777777" w:rsidR="00041964" w:rsidRPr="005C3366" w:rsidRDefault="00041964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</w:pPr>
      <w:r w:rsidRPr="005C336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XX/XX/XXXX</w:t>
      </w:r>
    </w:p>
    <w:p w14:paraId="79FABC89" w14:textId="77777777" w:rsidR="00041964" w:rsidRPr="003F3C56" w:rsidRDefault="00041964" w:rsidP="00041964">
      <w:pPr>
        <w:jc w:val="center"/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</w:pPr>
      <w:bookmarkStart w:id="0" w:name="_Hlk50397188"/>
      <w:r w:rsidRP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 xml:space="preserve">XX_CALL#X/SGS#X </w:t>
      </w:r>
      <w:r w:rsid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–</w:t>
      </w:r>
      <w:r w:rsidRP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 xml:space="preserve"> </w:t>
      </w:r>
      <w:r w:rsidR="003F3C56" w:rsidRP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N</w:t>
      </w:r>
      <w:r w:rsidR="003F3C56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ame of the Project</w:t>
      </w:r>
    </w:p>
    <w:bookmarkEnd w:id="0"/>
    <w:p w14:paraId="231FC297" w14:textId="77777777" w:rsidR="000B4A98" w:rsidRPr="000B4A98" w:rsidRDefault="000B4A98" w:rsidP="000B4A98">
      <w:pPr>
        <w:spacing w:after="0" w:line="360" w:lineRule="auto"/>
        <w:jc w:val="center"/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</w:pPr>
      <w:r w:rsidRPr="005F3335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Accordingly,</w:t>
      </w:r>
      <w:r w:rsidR="003F3C56" w:rsidRPr="005F3335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 with</w:t>
      </w:r>
      <w:r w:rsidR="005110FC" w:rsidRPr="005F3335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 </w:t>
      </w:r>
      <w:r w:rsidR="005F3335" w:rsidRPr="005F3335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the Articles 25.2.j) and 29.4 of the </w:t>
      </w:r>
      <w:r w:rsidRPr="005F3335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’</w:t>
      </w:r>
      <w:r w:rsidRPr="000B4A98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Applicants Guide </w:t>
      </w:r>
      <w:r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f</w:t>
      </w:r>
      <w:r w:rsidRPr="000B4A98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or Financing </w:t>
      </w:r>
      <w:r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o</w:t>
      </w:r>
      <w:r w:rsidRPr="000B4A98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f Projects Supported</w:t>
      </w:r>
    </w:p>
    <w:p w14:paraId="1478E736" w14:textId="77777777" w:rsidR="005F3335" w:rsidRPr="005F3335" w:rsidRDefault="000B4A98" w:rsidP="000B4A98">
      <w:pPr>
        <w:spacing w:after="0" w:line="360" w:lineRule="auto"/>
        <w:jc w:val="center"/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</w:pPr>
      <w:r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b</w:t>
      </w:r>
      <w:r w:rsidRPr="000B4A98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y Environment, Climate Change </w:t>
      </w:r>
      <w:r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a</w:t>
      </w:r>
      <w:r w:rsidRPr="000B4A98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nd Low Carbon</w:t>
      </w:r>
      <w:r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 xml:space="preserve"> </w:t>
      </w:r>
      <w:r w:rsidRPr="000B4A98"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Economy Programme</w:t>
      </w:r>
      <w:r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  <w:t>’</w:t>
      </w:r>
    </w:p>
    <w:p w14:paraId="7D4AB99C" w14:textId="77777777" w:rsidR="005110FC" w:rsidRDefault="00533D0F" w:rsidP="00041964">
      <w:pPr>
        <w:jc w:val="center"/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</w:pPr>
      <w:r>
        <w:fldChar w:fldCharType="begin"/>
      </w:r>
      <w:r w:rsidRPr="00533D0F">
        <w:rPr>
          <w:lang w:val="en-GB"/>
        </w:rPr>
        <w:instrText>HYPERLINK "https://www.eeagrants.gov.pt/media/2994/applicants-guide-for-financing-eea-grants_environment-projects_28112019.pdf"</w:instrText>
      </w:r>
      <w:r>
        <w:fldChar w:fldCharType="separate"/>
      </w:r>
      <w:r w:rsidR="005F3335" w:rsidRPr="00AD5C39">
        <w:rPr>
          <w:rStyle w:val="Hiperligao"/>
          <w:rFonts w:asciiTheme="majorHAnsi" w:hAnsiTheme="majorHAnsi" w:cstheme="majorHAnsi"/>
          <w:bCs/>
          <w:i/>
          <w:iCs/>
          <w:sz w:val="18"/>
          <w:szCs w:val="18"/>
          <w:lang w:val="en-GB"/>
        </w:rPr>
        <w:t>https://www.eeagrants.gov.pt/media/2994/applicants-guide-for-financing-eea-grants_environment-projects_28112019.pdf</w:t>
      </w:r>
      <w:r>
        <w:rPr>
          <w:rStyle w:val="Hiperligao"/>
          <w:rFonts w:asciiTheme="majorHAnsi" w:hAnsiTheme="majorHAnsi" w:cstheme="majorHAnsi"/>
          <w:bCs/>
          <w:i/>
          <w:iCs/>
          <w:sz w:val="18"/>
          <w:szCs w:val="18"/>
          <w:lang w:val="en-GB"/>
        </w:rPr>
        <w:fldChar w:fldCharType="end"/>
      </w:r>
    </w:p>
    <w:p w14:paraId="36BFA250" w14:textId="77777777" w:rsidR="005F3335" w:rsidRPr="005F3335" w:rsidRDefault="005F3335" w:rsidP="00041964">
      <w:pPr>
        <w:jc w:val="center"/>
        <w:rPr>
          <w:rFonts w:asciiTheme="majorHAnsi" w:hAnsiTheme="majorHAnsi" w:cstheme="majorHAnsi"/>
          <w:bCs/>
          <w:i/>
          <w:iCs/>
          <w:color w:val="000000"/>
          <w:sz w:val="18"/>
          <w:szCs w:val="18"/>
          <w:lang w:val="en-GB"/>
        </w:rPr>
      </w:pPr>
    </w:p>
    <w:p w14:paraId="70C2AEA7" w14:textId="77777777" w:rsidR="005110FC" w:rsidRPr="009479BF" w:rsidRDefault="003F3C56" w:rsidP="005C3366">
      <w:pPr>
        <w:spacing w:before="120" w:after="120" w:line="360" w:lineRule="auto"/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</w:pPr>
      <w:r w:rsidRPr="009479BF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I</w:t>
      </w:r>
      <w:r w:rsidR="005110FC" w:rsidRPr="009479BF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nd</w:t>
      </w:r>
      <w:r w:rsidRPr="009479BF">
        <w:rPr>
          <w:rFonts w:asciiTheme="majorHAnsi" w:hAnsiTheme="majorHAnsi" w:cstheme="majorHAnsi"/>
          <w:b/>
          <w:color w:val="000000"/>
          <w:sz w:val="24"/>
          <w:szCs w:val="24"/>
          <w:lang w:val="en-GB"/>
        </w:rPr>
        <w:t>ex</w:t>
      </w:r>
    </w:p>
    <w:p w14:paraId="77B32377" w14:textId="77777777" w:rsidR="009479BF" w:rsidRPr="009479BF" w:rsidRDefault="009479BF" w:rsidP="005C3366">
      <w:pPr>
        <w:pStyle w:val="PargrafodaLista"/>
        <w:spacing w:before="120" w:after="120" w:line="360" w:lineRule="auto"/>
        <w:ind w:left="0"/>
        <w:jc w:val="both"/>
        <w:rPr>
          <w:rFonts w:asciiTheme="majorHAnsi" w:hAnsiTheme="majorHAnsi" w:cstheme="majorHAnsi"/>
          <w:b/>
          <w:bCs/>
          <w:lang w:val="en-GB"/>
        </w:rPr>
      </w:pPr>
      <w:proofErr w:type="spellStart"/>
      <w:r>
        <w:rPr>
          <w:rFonts w:asciiTheme="majorHAnsi" w:hAnsiTheme="majorHAnsi" w:cstheme="majorHAnsi"/>
          <w:b/>
          <w:bCs/>
          <w:lang w:val="en-GB"/>
        </w:rPr>
        <w:t>i</w:t>
      </w:r>
      <w:proofErr w:type="spellEnd"/>
      <w:r>
        <w:rPr>
          <w:rFonts w:asciiTheme="majorHAnsi" w:hAnsiTheme="majorHAnsi" w:cstheme="majorHAnsi"/>
          <w:b/>
          <w:bCs/>
          <w:lang w:val="en-GB"/>
        </w:rPr>
        <w:t xml:space="preserve">. </w:t>
      </w:r>
      <w:r w:rsidR="003F3C56" w:rsidRPr="009479BF">
        <w:rPr>
          <w:rFonts w:asciiTheme="majorHAnsi" w:hAnsiTheme="majorHAnsi" w:cstheme="majorHAnsi"/>
          <w:b/>
          <w:bCs/>
          <w:lang w:val="en-GB"/>
        </w:rPr>
        <w:t>Detailed description</w:t>
      </w:r>
    </w:p>
    <w:p w14:paraId="2E649487" w14:textId="77777777" w:rsidR="003F3C56" w:rsidRPr="003F3C56" w:rsidRDefault="009479BF" w:rsidP="005C3366">
      <w:pPr>
        <w:spacing w:before="120" w:after="120" w:line="360" w:lineRule="auto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[</w:t>
      </w:r>
      <w:r w:rsidR="003F3C56" w:rsidRPr="009479BF">
        <w:rPr>
          <w:rFonts w:asciiTheme="majorHAnsi" w:hAnsiTheme="majorHAnsi" w:cstheme="majorHAnsi"/>
          <w:lang w:val="en-GB"/>
        </w:rPr>
        <w:t>namely: summary of the activities carried out; information regarding the</w:t>
      </w:r>
      <w:r>
        <w:rPr>
          <w:rFonts w:asciiTheme="majorHAnsi" w:hAnsiTheme="majorHAnsi" w:cstheme="majorHAnsi"/>
          <w:lang w:val="en-GB"/>
        </w:rPr>
        <w:t xml:space="preserve"> </w:t>
      </w:r>
      <w:r w:rsidR="003F3C56" w:rsidRPr="003F3C56">
        <w:rPr>
          <w:rFonts w:asciiTheme="majorHAnsi" w:hAnsiTheme="majorHAnsi" w:cstheme="majorHAnsi"/>
          <w:lang w:val="en-GB"/>
        </w:rPr>
        <w:t xml:space="preserve">involvement of partners, in particular </w:t>
      </w:r>
      <w:r w:rsidRPr="003F3C56">
        <w:rPr>
          <w:rFonts w:asciiTheme="majorHAnsi" w:hAnsiTheme="majorHAnsi" w:cstheme="majorHAnsi"/>
          <w:lang w:val="en-GB"/>
        </w:rPr>
        <w:t>about</w:t>
      </w:r>
      <w:r w:rsidR="003F3C56" w:rsidRPr="003F3C56">
        <w:rPr>
          <w:rFonts w:asciiTheme="majorHAnsi" w:hAnsiTheme="majorHAnsi" w:cstheme="majorHAnsi"/>
          <w:lang w:val="en-GB"/>
        </w:rPr>
        <w:t xml:space="preserve"> partners from Donor Countries; information</w:t>
      </w:r>
      <w:r>
        <w:rPr>
          <w:rFonts w:asciiTheme="majorHAnsi" w:hAnsiTheme="majorHAnsi" w:cstheme="majorHAnsi"/>
          <w:lang w:val="en-GB"/>
        </w:rPr>
        <w:t xml:space="preserve"> </w:t>
      </w:r>
      <w:r w:rsidR="003F3C56" w:rsidRPr="003F3C56">
        <w:rPr>
          <w:rFonts w:asciiTheme="majorHAnsi" w:hAnsiTheme="majorHAnsi" w:cstheme="majorHAnsi"/>
          <w:lang w:val="en-GB"/>
        </w:rPr>
        <w:t>regarding the participants in the Project</w:t>
      </w:r>
      <w:proofErr w:type="gramStart"/>
      <w:r>
        <w:rPr>
          <w:rFonts w:asciiTheme="majorHAnsi" w:hAnsiTheme="majorHAnsi" w:cstheme="majorHAnsi"/>
          <w:lang w:val="en-GB"/>
        </w:rPr>
        <w:t>]</w:t>
      </w:r>
      <w:r w:rsidR="003F3C56" w:rsidRPr="003F3C56">
        <w:rPr>
          <w:rFonts w:asciiTheme="majorHAnsi" w:hAnsiTheme="majorHAnsi" w:cstheme="majorHAnsi"/>
          <w:lang w:val="en-GB"/>
        </w:rPr>
        <w:t>;</w:t>
      </w:r>
      <w:proofErr w:type="gramEnd"/>
    </w:p>
    <w:p w14:paraId="63A2C21A" w14:textId="77777777" w:rsidR="009479BF" w:rsidRPr="009479BF" w:rsidRDefault="003F3C56" w:rsidP="005C3366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  <w:lang w:val="en-GB"/>
        </w:rPr>
      </w:pPr>
      <w:r w:rsidRPr="009479BF">
        <w:rPr>
          <w:rFonts w:asciiTheme="majorHAnsi" w:hAnsiTheme="majorHAnsi" w:cstheme="majorHAnsi"/>
          <w:b/>
          <w:bCs/>
          <w:lang w:val="en-GB"/>
        </w:rPr>
        <w:t>ii. Results achieved</w:t>
      </w:r>
    </w:p>
    <w:p w14:paraId="75FD4F16" w14:textId="77777777" w:rsidR="003F3C56" w:rsidRDefault="009479BF" w:rsidP="005C3366">
      <w:pPr>
        <w:spacing w:before="120" w:after="120" w:line="360" w:lineRule="auto"/>
        <w:jc w:val="both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t>[</w:t>
      </w:r>
      <w:r w:rsidR="003F3C56" w:rsidRPr="003F3C56">
        <w:rPr>
          <w:rFonts w:asciiTheme="majorHAnsi" w:hAnsiTheme="majorHAnsi" w:cstheme="majorHAnsi"/>
          <w:lang w:val="en-GB"/>
        </w:rPr>
        <w:t>evaluation of the Project's results (at each reporting date)</w:t>
      </w:r>
      <w:r>
        <w:rPr>
          <w:rFonts w:asciiTheme="majorHAnsi" w:hAnsiTheme="majorHAnsi" w:cstheme="majorHAnsi"/>
          <w:lang w:val="en-GB"/>
        </w:rPr>
        <w:t xml:space="preserve"> including possible detours from the initial calendar and budget) in terms of activities, results </w:t>
      </w:r>
      <w:proofErr w:type="gramStart"/>
      <w:r>
        <w:rPr>
          <w:rFonts w:asciiTheme="majorHAnsi" w:hAnsiTheme="majorHAnsi" w:cstheme="majorHAnsi"/>
          <w:lang w:val="en-GB"/>
        </w:rPr>
        <w:t>framework</w:t>
      </w:r>
      <w:proofErr w:type="gramEnd"/>
      <w:r>
        <w:rPr>
          <w:rFonts w:asciiTheme="majorHAnsi" w:hAnsiTheme="majorHAnsi" w:cstheme="majorHAnsi"/>
          <w:lang w:val="en-GB"/>
        </w:rPr>
        <w:t xml:space="preserve"> and Communication Plan]</w:t>
      </w:r>
    </w:p>
    <w:p w14:paraId="11CFF190" w14:textId="77777777" w:rsidR="003F3C56" w:rsidRPr="009479BF" w:rsidRDefault="003F3C56" w:rsidP="005C3366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  <w:lang w:val="en-GB"/>
        </w:rPr>
      </w:pPr>
      <w:r w:rsidRPr="009479BF">
        <w:rPr>
          <w:rFonts w:asciiTheme="majorHAnsi" w:hAnsiTheme="majorHAnsi" w:cstheme="majorHAnsi"/>
          <w:b/>
          <w:bCs/>
          <w:lang w:val="en-GB"/>
        </w:rPr>
        <w:t>iii. Description of costs and financial impact assessment</w:t>
      </w:r>
    </w:p>
    <w:p w14:paraId="7172CA72" w14:textId="77777777" w:rsidR="003F3C56" w:rsidRPr="009479BF" w:rsidRDefault="003F3C56" w:rsidP="005C3366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  <w:lang w:val="en-GB"/>
        </w:rPr>
      </w:pPr>
      <w:r w:rsidRPr="009479BF">
        <w:rPr>
          <w:rFonts w:asciiTheme="majorHAnsi" w:hAnsiTheme="majorHAnsi" w:cstheme="majorHAnsi"/>
          <w:b/>
          <w:bCs/>
          <w:lang w:val="en-GB"/>
        </w:rPr>
        <w:t>iv. Description of the Project's contribution to achieving the overall objectives of EEA Grants and</w:t>
      </w:r>
    </w:p>
    <w:p w14:paraId="5BCD6CE6" w14:textId="77777777" w:rsidR="001210D9" w:rsidRDefault="003F3C56" w:rsidP="005C3366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</w:rPr>
      </w:pPr>
      <w:proofErr w:type="spellStart"/>
      <w:r w:rsidRPr="009479BF">
        <w:rPr>
          <w:rFonts w:asciiTheme="majorHAnsi" w:hAnsiTheme="majorHAnsi" w:cstheme="majorHAnsi"/>
          <w:b/>
          <w:bCs/>
        </w:rPr>
        <w:t>the</w:t>
      </w:r>
      <w:proofErr w:type="spellEnd"/>
      <w:r w:rsidRPr="009479BF">
        <w:rPr>
          <w:rFonts w:asciiTheme="majorHAnsi" w:hAnsiTheme="majorHAnsi" w:cstheme="majorHAnsi"/>
          <w:b/>
          <w:bCs/>
        </w:rPr>
        <w:t xml:space="preserve"> '</w:t>
      </w:r>
      <w:proofErr w:type="spellStart"/>
      <w:r w:rsidRPr="009479BF">
        <w:rPr>
          <w:rFonts w:asciiTheme="majorHAnsi" w:hAnsiTheme="majorHAnsi" w:cstheme="majorHAnsi"/>
          <w:b/>
          <w:bCs/>
        </w:rPr>
        <w:t>Environment</w:t>
      </w:r>
      <w:proofErr w:type="spellEnd"/>
      <w:r w:rsidRPr="009479B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9479BF">
        <w:rPr>
          <w:rFonts w:asciiTheme="majorHAnsi" w:hAnsiTheme="majorHAnsi" w:cstheme="majorHAnsi"/>
          <w:b/>
          <w:bCs/>
        </w:rPr>
        <w:t>Programme</w:t>
      </w:r>
      <w:proofErr w:type="spellEnd"/>
      <w:r w:rsidRPr="009479BF">
        <w:rPr>
          <w:rFonts w:asciiTheme="majorHAnsi" w:hAnsiTheme="majorHAnsi" w:cstheme="majorHAnsi"/>
          <w:b/>
          <w:bCs/>
        </w:rPr>
        <w:t>'</w:t>
      </w:r>
    </w:p>
    <w:p w14:paraId="72D7AC90" w14:textId="77777777" w:rsidR="005C3366" w:rsidRDefault="005C3366" w:rsidP="005C3366">
      <w:pPr>
        <w:spacing w:before="120" w:after="120" w:line="360" w:lineRule="auto"/>
        <w:jc w:val="both"/>
        <w:rPr>
          <w:rFonts w:asciiTheme="majorHAnsi" w:hAnsiTheme="majorHAnsi" w:cstheme="majorHAnsi"/>
          <w:b/>
          <w:bCs/>
        </w:rPr>
      </w:pPr>
    </w:p>
    <w:p w14:paraId="5703F790" w14:textId="77777777" w:rsidR="005C3366" w:rsidRDefault="005C3366" w:rsidP="005C336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E3D34D7" w14:textId="77777777" w:rsidR="005C3366" w:rsidRDefault="005C3366" w:rsidP="005C3366">
      <w:pPr>
        <w:jc w:val="both"/>
        <w:rPr>
          <w:rFonts w:asciiTheme="majorHAnsi" w:hAnsiTheme="majorHAnsi" w:cstheme="majorHAnsi"/>
        </w:rPr>
      </w:pPr>
    </w:p>
    <w:p w14:paraId="1D20FAAB" w14:textId="77777777" w:rsidR="005C3366" w:rsidRDefault="005C3366" w:rsidP="005C3366">
      <w:pPr>
        <w:pStyle w:val="Corpodetexto"/>
        <w:spacing w:before="6"/>
        <w:rPr>
          <w:rFonts w:ascii="Comic Sans MS"/>
          <w:b/>
          <w:sz w:val="13"/>
        </w:rPr>
      </w:pPr>
    </w:p>
    <w:tbl>
      <w:tblPr>
        <w:tblStyle w:val="TableNormal"/>
        <w:tblW w:w="8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560"/>
      </w:tblGrid>
      <w:tr w:rsidR="005C3366" w14:paraId="672B60FE" w14:textId="77777777" w:rsidTr="00575B3C">
        <w:trPr>
          <w:trHeight w:val="226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3D2E71" w14:textId="77777777" w:rsidR="005C3366" w:rsidRDefault="005C3366" w:rsidP="00575B3C">
            <w:pPr>
              <w:pStyle w:val="TableParagraph"/>
              <w:spacing w:line="203" w:lineRule="exact"/>
              <w:ind w:left="149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Projector Promotor</w:t>
            </w:r>
          </w:p>
        </w:tc>
      </w:tr>
      <w:tr w:rsidR="005C3366" w14:paraId="7723D525" w14:textId="77777777" w:rsidTr="00575B3C">
        <w:trPr>
          <w:trHeight w:val="530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634D61B" w14:textId="77777777" w:rsidR="005C3366" w:rsidRDefault="005C3366" w:rsidP="00575B3C">
            <w:pPr>
              <w:pStyle w:val="TableParagraph"/>
              <w:spacing w:before="143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4067784" w14:textId="77777777" w:rsidR="005C3366" w:rsidRDefault="005C3366" w:rsidP="00575B3C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</w:p>
        </w:tc>
      </w:tr>
      <w:tr w:rsidR="005C3366" w14:paraId="5D482EE2" w14:textId="77777777" w:rsidTr="00575B3C">
        <w:trPr>
          <w:trHeight w:val="753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B4F69C" w14:textId="77777777" w:rsidR="005C3366" w:rsidRDefault="005C3366" w:rsidP="00575B3C">
            <w:pPr>
              <w:pStyle w:val="TableParagraph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Date and Signature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966A" w14:textId="77777777" w:rsidR="005C3366" w:rsidRDefault="005C3366" w:rsidP="00575B3C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</w:p>
        </w:tc>
      </w:tr>
      <w:tr w:rsidR="005C3366" w14:paraId="60EAF850" w14:textId="77777777" w:rsidTr="00575B3C">
        <w:trPr>
          <w:trHeight w:val="472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53B6DCB" w14:textId="77777777" w:rsidR="005C3366" w:rsidRDefault="005C3366" w:rsidP="00575B3C">
            <w:pPr>
              <w:pStyle w:val="TableParagraph"/>
              <w:spacing w:before="114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Position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EFC87B" w14:textId="77777777" w:rsidR="005C3366" w:rsidRDefault="005C3366" w:rsidP="00575B3C">
            <w:pPr>
              <w:pStyle w:val="TableParagraph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</w:p>
        </w:tc>
      </w:tr>
    </w:tbl>
    <w:p w14:paraId="314508E7" w14:textId="77777777" w:rsidR="005C3366" w:rsidRDefault="005C3366" w:rsidP="005C3366">
      <w:pPr>
        <w:rPr>
          <w:rFonts w:ascii="Calibri Light" w:eastAsia="Calibri Light" w:hAnsi="Calibri Light" w:cs="Calibri Light"/>
          <w:lang w:eastAsia="pt-PT" w:bidi="pt-PT"/>
        </w:rPr>
      </w:pPr>
    </w:p>
    <w:p w14:paraId="407358B7" w14:textId="77777777" w:rsidR="005C3366" w:rsidRDefault="005C3366" w:rsidP="005C3366">
      <w:pPr>
        <w:pStyle w:val="Corpodetexto"/>
        <w:rPr>
          <w:rFonts w:ascii="Comic Sans MS"/>
          <w:b/>
          <w:sz w:val="20"/>
        </w:rPr>
      </w:pPr>
    </w:p>
    <w:tbl>
      <w:tblPr>
        <w:tblStyle w:val="TableNormal"/>
        <w:tblW w:w="89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7560"/>
      </w:tblGrid>
      <w:tr w:rsidR="005C3366" w:rsidRPr="00533D0F" w14:paraId="5C001478" w14:textId="77777777" w:rsidTr="00243972">
        <w:trPr>
          <w:trHeight w:val="226"/>
        </w:trPr>
        <w:tc>
          <w:tcPr>
            <w:tcW w:w="89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F334F" w14:textId="77777777" w:rsidR="005C3366" w:rsidRPr="005C3366" w:rsidRDefault="005C3366" w:rsidP="00575B3C">
            <w:pPr>
              <w:pStyle w:val="TableParagraph"/>
              <w:spacing w:line="203" w:lineRule="exact"/>
              <w:ind w:left="1496"/>
              <w:jc w:val="center"/>
              <w:rPr>
                <w:b/>
                <w:sz w:val="24"/>
                <w:szCs w:val="24"/>
                <w:lang w:val="en-GB" w:eastAsia="en-US"/>
              </w:rPr>
            </w:pPr>
            <w:r w:rsidRPr="005C3366">
              <w:rPr>
                <w:b/>
                <w:sz w:val="24"/>
                <w:szCs w:val="24"/>
                <w:lang w:val="en-GB" w:eastAsia="en-US"/>
              </w:rPr>
              <w:t>Programme Operator – Secretary General f</w:t>
            </w:r>
            <w:r>
              <w:rPr>
                <w:b/>
                <w:sz w:val="24"/>
                <w:szCs w:val="24"/>
                <w:lang w:val="en-GB" w:eastAsia="en-US"/>
              </w:rPr>
              <w:t>or Environment</w:t>
            </w:r>
          </w:p>
        </w:tc>
      </w:tr>
      <w:tr w:rsidR="005C3366" w14:paraId="04CD8268" w14:textId="77777777" w:rsidTr="00243972">
        <w:trPr>
          <w:trHeight w:val="530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1E3755" w14:textId="77777777" w:rsidR="005C3366" w:rsidRDefault="005C3366" w:rsidP="00575B3C">
            <w:pPr>
              <w:pStyle w:val="TableParagraph"/>
              <w:spacing w:before="143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443D7565" w14:textId="3DFB9425" w:rsidR="005C3366" w:rsidRPr="00DB1603" w:rsidRDefault="00243972" w:rsidP="00575B3C">
            <w:pPr>
              <w:pStyle w:val="TableParagraph"/>
              <w:jc w:val="center"/>
              <w:rPr>
                <w:rFonts w:asciiTheme="majorHAnsi" w:hAnsiTheme="majorHAnsi" w:cstheme="majorHAnsi"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>Marco Rebelo</w:t>
            </w:r>
          </w:p>
        </w:tc>
      </w:tr>
      <w:tr w:rsidR="005C3366" w14:paraId="1D7031B7" w14:textId="77777777" w:rsidTr="00243972">
        <w:trPr>
          <w:trHeight w:val="753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B1073AC" w14:textId="77777777" w:rsidR="005C3366" w:rsidRDefault="005C3366" w:rsidP="00575B3C">
            <w:pPr>
              <w:pStyle w:val="TableParagraph"/>
              <w:spacing w:before="2"/>
              <w:rPr>
                <w:rFonts w:ascii="Comic Sans MS"/>
                <w:b/>
                <w:sz w:val="18"/>
                <w:lang w:eastAsia="en-US"/>
              </w:rPr>
            </w:pPr>
          </w:p>
          <w:p w14:paraId="2132678D" w14:textId="77777777" w:rsidR="005C3366" w:rsidRDefault="005C3366" w:rsidP="00575B3C">
            <w:pPr>
              <w:pStyle w:val="TableParagraph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Date and Signature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4C70" w14:textId="77777777" w:rsidR="005C3366" w:rsidRDefault="005C3366" w:rsidP="00575B3C">
            <w:pPr>
              <w:pStyle w:val="TableParagraph"/>
              <w:jc w:val="center"/>
              <w:rPr>
                <w:rFonts w:ascii="Times New Roman"/>
                <w:sz w:val="20"/>
                <w:lang w:eastAsia="en-US"/>
              </w:rPr>
            </w:pPr>
          </w:p>
        </w:tc>
      </w:tr>
      <w:tr w:rsidR="005C3366" w14:paraId="438359B7" w14:textId="77777777" w:rsidTr="00243972">
        <w:trPr>
          <w:trHeight w:val="472"/>
        </w:trPr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3008D4" w14:textId="77777777" w:rsidR="005C3366" w:rsidRDefault="005C3366" w:rsidP="00575B3C">
            <w:pPr>
              <w:pStyle w:val="TableParagraph"/>
              <w:spacing w:before="114"/>
              <w:ind w:left="25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Position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1CF9490" w14:textId="736DDC2F" w:rsidR="005C3366" w:rsidRPr="00DB1603" w:rsidRDefault="005C3366" w:rsidP="00575B3C">
            <w:pPr>
              <w:pStyle w:val="TableParagraph"/>
              <w:jc w:val="center"/>
              <w:rPr>
                <w:rFonts w:asciiTheme="majorHAnsi" w:hAnsiTheme="majorHAnsi" w:cstheme="majorHAnsi"/>
                <w:sz w:val="28"/>
                <w:szCs w:val="28"/>
                <w:lang w:eastAsia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>Secretary General</w:t>
            </w:r>
          </w:p>
        </w:tc>
      </w:tr>
    </w:tbl>
    <w:p w14:paraId="21158FA2" w14:textId="77777777" w:rsidR="005C3366" w:rsidRDefault="005C3366" w:rsidP="005C3366">
      <w:pPr>
        <w:rPr>
          <w:rFonts w:ascii="Calibri Light" w:eastAsia="Calibri Light" w:hAnsi="Calibri Light" w:cs="Calibri Light"/>
          <w:lang w:eastAsia="pt-PT" w:bidi="pt-PT"/>
        </w:rPr>
      </w:pPr>
    </w:p>
    <w:p w14:paraId="5333FEA3" w14:textId="77777777" w:rsidR="005C3366" w:rsidRPr="005110FC" w:rsidRDefault="005C3366" w:rsidP="003F3C56">
      <w:pPr>
        <w:jc w:val="both"/>
        <w:rPr>
          <w:rFonts w:asciiTheme="majorHAnsi" w:hAnsiTheme="majorHAnsi" w:cstheme="majorHAnsi"/>
        </w:rPr>
      </w:pPr>
    </w:p>
    <w:sectPr w:rsidR="005C3366" w:rsidRPr="005110F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BB28" w14:textId="77777777" w:rsidR="00616B70" w:rsidRDefault="00616B70" w:rsidP="00A92E92">
      <w:pPr>
        <w:spacing w:after="0" w:line="240" w:lineRule="auto"/>
      </w:pPr>
      <w:r>
        <w:separator/>
      </w:r>
    </w:p>
  </w:endnote>
  <w:endnote w:type="continuationSeparator" w:id="0">
    <w:p w14:paraId="0C949A89" w14:textId="77777777" w:rsidR="00616B70" w:rsidRDefault="00616B70" w:rsidP="00A9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207249167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66F62BC" w14:textId="77777777" w:rsidR="005C3366" w:rsidRPr="005C3366" w:rsidRDefault="005C3366">
        <w:pPr>
          <w:pStyle w:val="Rodap"/>
          <w:jc w:val="right"/>
          <w:rPr>
            <w:rFonts w:asciiTheme="majorHAnsi" w:hAnsiTheme="majorHAnsi"/>
            <w:sz w:val="16"/>
            <w:szCs w:val="16"/>
            <w:lang w:val="en-GB"/>
          </w:rPr>
        </w:pPr>
        <w:r w:rsidRPr="005C3366">
          <w:rPr>
            <w:rFonts w:asciiTheme="majorHAnsi" w:hAnsiTheme="majorHAnsi"/>
            <w:sz w:val="16"/>
            <w:szCs w:val="16"/>
            <w:lang w:val="en-GB"/>
          </w:rPr>
          <w:t xml:space="preserve">Interim </w:t>
        </w:r>
        <w:proofErr w:type="spellStart"/>
        <w:r w:rsidRPr="005C3366">
          <w:rPr>
            <w:rFonts w:asciiTheme="majorHAnsi" w:hAnsiTheme="majorHAnsi"/>
            <w:sz w:val="16"/>
            <w:szCs w:val="16"/>
            <w:lang w:val="en-GB"/>
          </w:rPr>
          <w:t>nºXX</w:t>
        </w:r>
        <w:proofErr w:type="spellEnd"/>
        <w:r w:rsidRPr="005C3366">
          <w:rPr>
            <w:rFonts w:asciiTheme="majorHAnsi" w:hAnsiTheme="majorHAnsi"/>
            <w:sz w:val="16"/>
            <w:szCs w:val="16"/>
            <w:lang w:val="en-GB"/>
          </w:rPr>
          <w:t xml:space="preserve"> / Final Report</w:t>
        </w:r>
      </w:p>
      <w:p w14:paraId="0A2BA456" w14:textId="77777777" w:rsidR="005C3366" w:rsidRPr="005C3366" w:rsidRDefault="005C3366">
        <w:pPr>
          <w:pStyle w:val="Rodap"/>
          <w:jc w:val="right"/>
          <w:rPr>
            <w:rFonts w:asciiTheme="majorHAnsi" w:hAnsiTheme="majorHAnsi"/>
            <w:sz w:val="16"/>
            <w:szCs w:val="16"/>
            <w:lang w:val="en-GB"/>
          </w:rPr>
        </w:pPr>
        <w:r w:rsidRPr="005C3366">
          <w:rPr>
            <w:rFonts w:asciiTheme="majorHAnsi" w:hAnsiTheme="majorHAnsi"/>
            <w:sz w:val="16"/>
            <w:szCs w:val="16"/>
            <w:lang w:val="en-GB"/>
          </w:rPr>
          <w:t>XX_CALL#X/SGS#X – Name of the Project</w:t>
        </w:r>
      </w:p>
      <w:p w14:paraId="474C2925" w14:textId="77777777" w:rsidR="005C3366" w:rsidRPr="005C3366" w:rsidRDefault="005C3366">
        <w:pPr>
          <w:pStyle w:val="Rodap"/>
          <w:jc w:val="right"/>
          <w:rPr>
            <w:rFonts w:asciiTheme="majorHAnsi" w:hAnsiTheme="majorHAnsi"/>
            <w:sz w:val="16"/>
            <w:szCs w:val="16"/>
            <w:lang w:val="en-GB"/>
          </w:rPr>
        </w:pPr>
        <w:r w:rsidRPr="005C3366">
          <w:rPr>
            <w:rFonts w:asciiTheme="majorHAnsi" w:hAnsiTheme="majorHAnsi"/>
            <w:sz w:val="16"/>
            <w:szCs w:val="16"/>
          </w:rPr>
          <w:fldChar w:fldCharType="begin"/>
        </w:r>
        <w:r w:rsidRPr="005C3366">
          <w:rPr>
            <w:rFonts w:asciiTheme="majorHAnsi" w:hAnsiTheme="majorHAnsi"/>
            <w:sz w:val="16"/>
            <w:szCs w:val="16"/>
            <w:lang w:val="en-GB"/>
          </w:rPr>
          <w:instrText>PAGE   \* MERGEFORMAT</w:instrText>
        </w:r>
        <w:r w:rsidRPr="005C3366">
          <w:rPr>
            <w:rFonts w:asciiTheme="majorHAnsi" w:hAnsiTheme="majorHAnsi"/>
            <w:sz w:val="16"/>
            <w:szCs w:val="16"/>
          </w:rPr>
          <w:fldChar w:fldCharType="separate"/>
        </w:r>
        <w:r w:rsidRPr="005C3366">
          <w:rPr>
            <w:rFonts w:asciiTheme="majorHAnsi" w:hAnsiTheme="majorHAnsi"/>
            <w:sz w:val="16"/>
            <w:szCs w:val="16"/>
            <w:lang w:val="en-GB"/>
          </w:rPr>
          <w:t>2</w:t>
        </w:r>
        <w:r w:rsidRPr="005C3366">
          <w:rPr>
            <w:rFonts w:asciiTheme="majorHAnsi" w:hAnsiTheme="majorHAnsi"/>
            <w:sz w:val="16"/>
            <w:szCs w:val="16"/>
          </w:rPr>
          <w:fldChar w:fldCharType="end"/>
        </w:r>
      </w:p>
    </w:sdtContent>
  </w:sdt>
  <w:p w14:paraId="4FD3493B" w14:textId="77777777" w:rsidR="005C3366" w:rsidRPr="005C3366" w:rsidRDefault="005C3366">
    <w:pPr>
      <w:pStyle w:val="Rodap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8351" w14:textId="77777777" w:rsidR="00616B70" w:rsidRDefault="00616B70" w:rsidP="00A92E92">
      <w:pPr>
        <w:spacing w:after="0" w:line="240" w:lineRule="auto"/>
      </w:pPr>
      <w:r>
        <w:separator/>
      </w:r>
    </w:p>
  </w:footnote>
  <w:footnote w:type="continuationSeparator" w:id="0">
    <w:p w14:paraId="0DB2DD15" w14:textId="77777777" w:rsidR="00616B70" w:rsidRDefault="00616B70" w:rsidP="00A92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76"/>
      <w:gridCol w:w="4262"/>
      <w:gridCol w:w="2466"/>
    </w:tblGrid>
    <w:tr w:rsidR="00A92E92" w14:paraId="0B9A9522" w14:textId="77777777" w:rsidTr="004E7731">
      <w:trPr>
        <w:jc w:val="center"/>
      </w:trPr>
      <w:tc>
        <w:tcPr>
          <w:tcW w:w="17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4549882" w14:textId="77777777" w:rsidR="00A92E92" w:rsidRDefault="00A92E92" w:rsidP="00A92E92">
          <w:pPr>
            <w:pStyle w:val="Cabealho"/>
            <w:spacing w:before="120" w:after="120"/>
            <w:jc w:val="center"/>
            <w:rPr>
              <w:lang w:val="nb-NO"/>
            </w:rPr>
          </w:pPr>
          <w:r>
            <w:rPr>
              <w:noProof/>
              <w:lang w:eastAsia="pt-PT"/>
            </w:rPr>
            <w:drawing>
              <wp:inline distT="0" distB="0" distL="0" distR="0" wp14:anchorId="62818C3E" wp14:editId="1EEE0430">
                <wp:extent cx="990600" cy="695325"/>
                <wp:effectExtent l="0" t="0" r="0" b="9525"/>
                <wp:docPr id="2" name="Imagem 2" descr="Adobe Syste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Adobe Syste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C6BAEB6" w14:textId="77777777" w:rsidR="00A92E92" w:rsidRDefault="00A92E92" w:rsidP="00A92E92">
          <w:pPr>
            <w:pStyle w:val="Cabealho"/>
            <w:jc w:val="center"/>
            <w:rPr>
              <w:lang w:val="nb-NO"/>
            </w:rPr>
          </w:pPr>
        </w:p>
      </w:tc>
      <w:tc>
        <w:tcPr>
          <w:tcW w:w="237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A1A3CC7" w14:textId="77777777" w:rsidR="00A92E92" w:rsidRDefault="00A92E92" w:rsidP="00A92E92">
          <w:pPr>
            <w:pStyle w:val="Cabealho"/>
            <w:spacing w:before="120" w:after="120"/>
            <w:jc w:val="center"/>
            <w:rPr>
              <w:lang w:val="nb-NO"/>
            </w:rPr>
          </w:pPr>
          <w:r>
            <w:rPr>
              <w:noProof/>
              <w:lang w:eastAsia="pt-PT"/>
            </w:rPr>
            <w:drawing>
              <wp:inline distT="0" distB="0" distL="0" distR="0" wp14:anchorId="2C235ADD" wp14:editId="63619751">
                <wp:extent cx="1428750" cy="790575"/>
                <wp:effectExtent l="0" t="0" r="0" b="9525"/>
                <wp:docPr id="1" name="Imagem 1" descr="Digital_PT_4C_V_FC_AmbienteAC_ema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igital_PT_4C_V_FC_AmbienteAC_email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57EFF9" w14:textId="77777777" w:rsidR="00A92E92" w:rsidRDefault="00A92E92" w:rsidP="00500D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A179D"/>
    <w:multiLevelType w:val="hybridMultilevel"/>
    <w:tmpl w:val="26EC9C9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36084"/>
    <w:multiLevelType w:val="hybridMultilevel"/>
    <w:tmpl w:val="C8DAF4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50FFB"/>
    <w:multiLevelType w:val="hybridMultilevel"/>
    <w:tmpl w:val="AA96C1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B2474"/>
    <w:multiLevelType w:val="hybridMultilevel"/>
    <w:tmpl w:val="0E60EA5C"/>
    <w:lvl w:ilvl="0" w:tplc="1AD4B1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0CDF"/>
    <w:multiLevelType w:val="hybridMultilevel"/>
    <w:tmpl w:val="EA7C1FC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47BE4"/>
    <w:multiLevelType w:val="hybridMultilevel"/>
    <w:tmpl w:val="ED08EE4A"/>
    <w:lvl w:ilvl="0" w:tplc="4720F19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388422">
    <w:abstractNumId w:val="2"/>
  </w:num>
  <w:num w:numId="2" w16cid:durableId="936713839">
    <w:abstractNumId w:val="1"/>
  </w:num>
  <w:num w:numId="3" w16cid:durableId="1089471336">
    <w:abstractNumId w:val="4"/>
  </w:num>
  <w:num w:numId="4" w16cid:durableId="1759017296">
    <w:abstractNumId w:val="0"/>
  </w:num>
  <w:num w:numId="5" w16cid:durableId="1879468681">
    <w:abstractNumId w:val="3"/>
  </w:num>
  <w:num w:numId="6" w16cid:durableId="16184119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DBA"/>
    <w:rsid w:val="00024349"/>
    <w:rsid w:val="00041964"/>
    <w:rsid w:val="000B4A98"/>
    <w:rsid w:val="001210D9"/>
    <w:rsid w:val="00243972"/>
    <w:rsid w:val="003F3C56"/>
    <w:rsid w:val="00437375"/>
    <w:rsid w:val="00500D5E"/>
    <w:rsid w:val="005110FC"/>
    <w:rsid w:val="00533D0F"/>
    <w:rsid w:val="005C3366"/>
    <w:rsid w:val="005D7ECE"/>
    <w:rsid w:val="005F3335"/>
    <w:rsid w:val="00616B70"/>
    <w:rsid w:val="006538F5"/>
    <w:rsid w:val="006A6C2B"/>
    <w:rsid w:val="006D50C5"/>
    <w:rsid w:val="0071660E"/>
    <w:rsid w:val="0072458C"/>
    <w:rsid w:val="00753EEE"/>
    <w:rsid w:val="00885FEE"/>
    <w:rsid w:val="009479BF"/>
    <w:rsid w:val="00986426"/>
    <w:rsid w:val="009C1758"/>
    <w:rsid w:val="009F0ED9"/>
    <w:rsid w:val="00A92E92"/>
    <w:rsid w:val="00C460C2"/>
    <w:rsid w:val="00D76FFA"/>
    <w:rsid w:val="00DC2F60"/>
    <w:rsid w:val="00E46DBA"/>
    <w:rsid w:val="00F2242A"/>
    <w:rsid w:val="00FD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F2ED71"/>
  <w15:chartTrackingRefBased/>
  <w15:docId w15:val="{C117AC21-BCD0-47E5-8F1A-570763C4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92E92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92E92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92E92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2E92"/>
  </w:style>
  <w:style w:type="paragraph" w:styleId="Rodap">
    <w:name w:val="footer"/>
    <w:basedOn w:val="Normal"/>
    <w:link w:val="RodapCarter"/>
    <w:uiPriority w:val="99"/>
    <w:unhideWhenUsed/>
    <w:rsid w:val="00A92E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2E92"/>
  </w:style>
  <w:style w:type="paragraph" w:customStyle="1" w:styleId="Default">
    <w:name w:val="Default"/>
    <w:rsid w:val="00753E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1660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110F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110F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1"/>
    <w:semiHidden/>
    <w:unhideWhenUsed/>
    <w:qFormat/>
    <w:rsid w:val="005C3366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semiHidden/>
    <w:rsid w:val="005C3366"/>
    <w:rPr>
      <w:rFonts w:ascii="Calibri Light" w:eastAsia="Calibri Light" w:hAnsi="Calibri Light" w:cs="Calibri Light"/>
      <w:lang w:eastAsia="pt-PT" w:bidi="pt-PT"/>
    </w:rPr>
  </w:style>
  <w:style w:type="paragraph" w:customStyle="1" w:styleId="TableParagraph">
    <w:name w:val="Table Paragraph"/>
    <w:basedOn w:val="Normal"/>
    <w:uiPriority w:val="1"/>
    <w:qFormat/>
    <w:rsid w:val="005C33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  <w:style w:type="table" w:customStyle="1" w:styleId="TableNormal">
    <w:name w:val="Table Normal"/>
    <w:uiPriority w:val="2"/>
    <w:semiHidden/>
    <w:qFormat/>
    <w:rsid w:val="005C336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8.png@01D58DA8.FC6817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6AE7-6A63-408D-A32D-2F2C6AAA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Escária</dc:creator>
  <cp:keywords/>
  <dc:description/>
  <cp:lastModifiedBy>Pedro Gomes</cp:lastModifiedBy>
  <cp:revision>2</cp:revision>
  <dcterms:created xsi:type="dcterms:W3CDTF">2023-05-19T15:24:00Z</dcterms:created>
  <dcterms:modified xsi:type="dcterms:W3CDTF">2023-05-19T15:24:00Z</dcterms:modified>
</cp:coreProperties>
</file>